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C0F05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bookmarkStart w:id="0" w:name="_GoBack"/>
      <w:bookmarkEnd w:id="0"/>
    </w:p>
    <w:p w14:paraId="2C2FC66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  <w:t>滤芯建议参数如下图片，带</w:t>
      </w:r>
      <w:r>
        <w:rPr>
          <w:rFonts w:ascii="宋体" w:hAnsi="宋体" w:eastAsia="宋体" w:cs="宋体"/>
          <w:sz w:val="24"/>
          <w:szCs w:val="24"/>
        </w:rPr>
        <w:t>▲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  <w:t>部分参数必须满足。</w:t>
      </w:r>
    </w:p>
    <w:p w14:paraId="61A20541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2986405" cy="2717800"/>
            <wp:effectExtent l="0" t="0" r="4445" b="6350"/>
            <wp:docPr id="5" name="图片 6" descr="微信图片_20260519102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 descr="微信图片_2026051910273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86405" cy="271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1DA32">
      <w:pPr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（</w:t>
      </w:r>
      <w:r>
        <w:rPr>
          <w:rFonts w:hint="eastAsia" w:eastAsia="宋体"/>
          <w:lang w:val="en-US" w:eastAsia="zh-CN"/>
        </w:rPr>
        <w:t>一</w:t>
      </w:r>
      <w:r>
        <w:rPr>
          <w:rFonts w:hint="eastAsia" w:eastAsia="宋体"/>
          <w:lang w:eastAsia="zh-CN"/>
        </w:rPr>
        <w:t>）聚丙烯熔喷滤芯</w:t>
      </w:r>
    </w:p>
    <w:p w14:paraId="2E8AB6CB">
      <w:pPr>
        <w:jc w:val="both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ascii="宋体" w:hAnsi="宋体" w:eastAsia="宋体" w:cs="宋体"/>
          <w:sz w:val="24"/>
          <w:szCs w:val="24"/>
        </w:rPr>
        <w:t>▲</w:t>
      </w:r>
      <w:r>
        <w:rPr>
          <w:rFonts w:hint="eastAsia" w:eastAsia="宋体"/>
          <w:lang w:val="en-US" w:eastAsia="zh-CN"/>
        </w:rPr>
        <w:t>过滤精度</w:t>
      </w:r>
      <w:r>
        <w:rPr>
          <w:rFonts w:ascii="宋体" w:hAnsi="宋体" w:eastAsia="宋体" w:cs="宋体"/>
          <w:sz w:val="24"/>
          <w:szCs w:val="24"/>
        </w:rPr>
        <w:t>精度 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ascii="宋体" w:hAnsi="宋体" w:eastAsia="宋体" w:cs="宋体"/>
          <w:sz w:val="24"/>
          <w:szCs w:val="24"/>
        </w:rPr>
        <w:t>μm</w:t>
      </w:r>
    </w:p>
    <w:p w14:paraId="5C8398FE">
      <w:pPr>
        <w:jc w:val="both"/>
        <w:rPr>
          <w:rFonts w:ascii="宋体" w:hAnsi="宋体" w:eastAsia="宋体" w:cs="宋体"/>
          <w:sz w:val="24"/>
          <w:szCs w:val="24"/>
        </w:rPr>
      </w:pPr>
    </w:p>
    <w:p w14:paraId="0BE3C52C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3148965" cy="2484120"/>
            <wp:effectExtent l="0" t="0" r="13335" b="11430"/>
            <wp:docPr id="6" name="图片 3" descr="微信图片_20260519102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 descr="微信图片_202605191027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48965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E4E24">
      <w:pPr>
        <w:jc w:val="both"/>
        <w:rPr>
          <w:rFonts w:hint="eastAsia" w:eastAsia="宋体"/>
          <w:lang w:eastAsia="zh-CN"/>
        </w:rPr>
      </w:pPr>
      <w:r>
        <w:rPr>
          <w:rFonts w:hint="eastAsia" w:asciiTheme="minorHAnsi" w:hAnsiTheme="minorHAnsi" w:cstheme="minorBidi"/>
          <w:b w:val="0"/>
          <w:bCs w:val="0"/>
          <w:kern w:val="2"/>
          <w:sz w:val="21"/>
          <w:szCs w:val="24"/>
          <w:lang w:val="en-US" w:eastAsia="zh-CN" w:bidi="ar-SA"/>
        </w:rPr>
        <w:t>（</w:t>
      </w:r>
      <w:r>
        <w:rPr>
          <w:rFonts w:hint="eastAsia" w:cstheme="minorBidi"/>
          <w:b w:val="0"/>
          <w:bCs w:val="0"/>
          <w:kern w:val="2"/>
          <w:sz w:val="21"/>
          <w:szCs w:val="24"/>
          <w:lang w:val="en-US" w:eastAsia="zh-CN" w:bidi="ar-SA"/>
        </w:rPr>
        <w:t>二</w:t>
      </w:r>
      <w:r>
        <w:rPr>
          <w:rFonts w:hint="eastAsia" w:asciiTheme="minorHAnsi" w:hAnsiTheme="minorHAnsi" w:cstheme="minorBidi"/>
          <w:b w:val="0"/>
          <w:bCs w:val="0"/>
          <w:kern w:val="2"/>
          <w:sz w:val="21"/>
          <w:szCs w:val="24"/>
          <w:lang w:val="en-US" w:eastAsia="zh-CN" w:bidi="ar-SA"/>
        </w:rPr>
        <w:t>）</w:t>
      </w:r>
      <w:r>
        <w:rPr>
          <w:rFonts w:hint="eastAsia" w:eastAsia="宋体"/>
          <w:lang w:eastAsia="zh-CN"/>
        </w:rPr>
        <w:t>颗粒活性炭滤芯</w:t>
      </w:r>
    </w:p>
    <w:p w14:paraId="6F068DAE">
      <w:pPr>
        <w:jc w:val="both"/>
        <w:rPr>
          <w:rFonts w:hint="eastAsia" w:eastAsia="宋体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ascii="宋体" w:hAnsi="宋体" w:eastAsia="宋体" w:cs="宋体"/>
          <w:sz w:val="24"/>
          <w:szCs w:val="24"/>
        </w:rPr>
        <w:t>▲</w:t>
      </w:r>
      <w:r>
        <w:rPr>
          <w:rFonts w:hint="eastAsia" w:eastAsia="宋体"/>
          <w:lang w:val="en-US" w:eastAsia="zh-CN"/>
        </w:rPr>
        <w:t>滤芯材质：</w:t>
      </w:r>
      <w:r>
        <w:rPr>
          <w:rFonts w:hint="eastAsia" w:eastAsia="宋体"/>
          <w:lang w:eastAsia="zh-CN"/>
        </w:rPr>
        <w:t>颗粒活性炭</w:t>
      </w:r>
    </w:p>
    <w:p w14:paraId="10223B75">
      <w:pPr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3435C28D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2990215" cy="2717800"/>
            <wp:effectExtent l="0" t="0" r="635" b="6350"/>
            <wp:docPr id="2" name="图片 4" descr="微信图片_20260519102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微信图片_2026051910275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90215" cy="271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8E205">
      <w:pPr>
        <w:jc w:val="left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（</w:t>
      </w:r>
      <w:r>
        <w:rPr>
          <w:rFonts w:hint="eastAsia" w:eastAsia="宋体"/>
          <w:lang w:val="en-US" w:eastAsia="zh-CN"/>
        </w:rPr>
        <w:t>三）</w:t>
      </w:r>
      <w:r>
        <w:rPr>
          <w:rFonts w:hint="eastAsia" w:eastAsia="宋体"/>
          <w:lang w:eastAsia="zh-CN"/>
        </w:rPr>
        <w:t>碳棒滤芯</w:t>
      </w:r>
    </w:p>
    <w:p w14:paraId="16A888A7">
      <w:pPr>
        <w:jc w:val="center"/>
        <w:rPr>
          <w:rFonts w:hint="eastAsia" w:eastAsia="宋体"/>
          <w:lang w:eastAsia="zh-CN"/>
        </w:rPr>
      </w:pPr>
    </w:p>
    <w:p w14:paraId="0416B5BD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</w:p>
    <w:p w14:paraId="38D3F822">
      <w:pPr>
        <w:jc w:val="center"/>
        <w:rPr>
          <w:rFonts w:hint="eastAsia" w:eastAsia="宋体"/>
          <w:lang w:eastAsia="zh-CN"/>
        </w:rPr>
      </w:pPr>
    </w:p>
    <w:p w14:paraId="0BB210FE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2988310" cy="2696210"/>
            <wp:effectExtent l="0" t="0" r="2540" b="8890"/>
            <wp:docPr id="4" name="图片 2" descr="微信图片_20260519102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微信图片_202605191027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88310" cy="269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BE0C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both"/>
        <w:rPr>
          <w:rFonts w:hint="eastAsia" w:eastAsia="宋体" w:asciiTheme="minorHAnsi" w:hAnsiTheme="minorHAnsi" w:cstheme="minorBidi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cstheme="minorBidi"/>
          <w:b w:val="0"/>
          <w:bCs w:val="0"/>
          <w:kern w:val="2"/>
          <w:sz w:val="21"/>
          <w:szCs w:val="24"/>
          <w:lang w:val="en-US" w:eastAsia="zh-CN" w:bidi="ar-SA"/>
        </w:rPr>
        <w:t>（四）</w:t>
      </w:r>
      <w:r>
        <w:rPr>
          <w:rFonts w:hint="eastAsia" w:eastAsia="宋体" w:asciiTheme="minorHAnsi" w:hAnsiTheme="minorHAnsi" w:cstheme="minorBidi"/>
          <w:b w:val="0"/>
          <w:bCs w:val="0"/>
          <w:kern w:val="2"/>
          <w:sz w:val="21"/>
          <w:szCs w:val="24"/>
          <w:lang w:val="en-US" w:eastAsia="zh-CN" w:bidi="ar-SA"/>
        </w:rPr>
        <w:t>反渗透膜滤芯</w:t>
      </w:r>
    </w:p>
    <w:p w14:paraId="36CB7765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eastAsia="宋体" w:asciiTheme="minorHAnsi" w:hAnsiTheme="minorHAnsi" w:cstheme="minorBidi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eastAsia="宋体" w:asciiTheme="minorHAnsi" w:hAnsiTheme="minorHAnsi" w:cstheme="minorBidi"/>
          <w:b w:val="0"/>
          <w:bCs w:val="0"/>
          <w:kern w:val="2"/>
          <w:sz w:val="21"/>
          <w:szCs w:val="24"/>
          <w:lang w:val="en-US" w:eastAsia="zh-CN" w:bidi="ar-SA"/>
        </w:rPr>
        <w:t>▲额定通量/净化通量≥500G；</w:t>
      </w:r>
    </w:p>
    <w:p w14:paraId="023C55BC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eastAsia="宋体" w:asciiTheme="minorHAnsi" w:hAnsiTheme="minorHAnsi" w:cstheme="minorBidi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eastAsia="宋体" w:asciiTheme="minorHAnsi" w:hAnsiTheme="minorHAnsi" w:cstheme="minorBidi"/>
          <w:b w:val="0"/>
          <w:bCs w:val="0"/>
          <w:kern w:val="2"/>
          <w:sz w:val="21"/>
          <w:szCs w:val="24"/>
          <w:lang w:val="en-US" w:eastAsia="zh-CN" w:bidi="ar-SA"/>
        </w:rPr>
        <w:t>▲过滤精度≥0.0001μm（0.1 纳米）</w:t>
      </w:r>
    </w:p>
    <w:p w14:paraId="6014A5A9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leftChars="0" w:right="0" w:rightChars="0" w:hanging="360" w:firstLineChars="0"/>
        <w:jc w:val="left"/>
        <w:rPr>
          <w:rFonts w:hint="eastAsia" w:eastAsia="宋体" w:asciiTheme="minorHAnsi" w:hAnsiTheme="minorHAnsi" w:cstheme="minorBidi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eastAsia="宋体" w:asciiTheme="minorHAnsi" w:hAnsiTheme="minorHAnsi" w:cstheme="minorBidi"/>
          <w:b w:val="0"/>
          <w:bCs w:val="0"/>
          <w:kern w:val="2"/>
          <w:sz w:val="21"/>
          <w:szCs w:val="24"/>
          <w:lang w:val="en-US" w:eastAsia="zh-CN" w:bidi="ar-SA"/>
        </w:rPr>
        <w:t>▲脱盐率：≥90%，</w:t>
      </w:r>
    </w:p>
    <w:p w14:paraId="3626269F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leftChars="0" w:right="0" w:rightChars="0" w:hanging="360" w:firstLineChars="0"/>
        <w:jc w:val="left"/>
        <w:rPr>
          <w:color w:val="000000"/>
          <w:sz w:val="24"/>
          <w:szCs w:val="24"/>
        </w:rPr>
      </w:pPr>
      <w:r>
        <w:rPr>
          <w:rFonts w:hint="eastAsia" w:eastAsia="宋体" w:asciiTheme="minorHAnsi" w:hAnsiTheme="minorHAnsi" w:cstheme="minorBidi"/>
          <w:b w:val="0"/>
          <w:bCs w:val="0"/>
          <w:kern w:val="2"/>
          <w:sz w:val="21"/>
          <w:szCs w:val="24"/>
          <w:lang w:val="en-US" w:eastAsia="zh-CN" w:bidi="ar-SA"/>
        </w:rPr>
        <w:t>▲常规更换周期≥24 个月</w:t>
      </w:r>
      <w:r>
        <w:rPr>
          <w:color w:val="000000"/>
          <w:sz w:val="24"/>
          <w:szCs w:val="24"/>
        </w:rPr>
        <w:t>；</w:t>
      </w:r>
    </w:p>
    <w:p w14:paraId="3273059E">
      <w:pPr>
        <w:jc w:val="center"/>
        <w:rPr>
          <w:rFonts w:hint="eastAsia" w:eastAsia="宋体"/>
          <w:lang w:eastAsia="zh-CN"/>
        </w:rPr>
      </w:pPr>
    </w:p>
    <w:p w14:paraId="5A6C3DDA">
      <w:pPr>
        <w:jc w:val="center"/>
        <w:rPr>
          <w:rFonts w:hint="eastAsia" w:eastAsia="宋体"/>
          <w:lang w:eastAsia="zh-CN"/>
        </w:rPr>
      </w:pPr>
    </w:p>
    <w:p w14:paraId="7B9F292D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3152140" cy="2717800"/>
            <wp:effectExtent l="0" t="0" r="10160" b="6350"/>
            <wp:docPr id="3" name="图片 5" descr="微信图片_20260519102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微信图片_2026051910274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52140" cy="271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103F7">
      <w:pPr>
        <w:jc w:val="center"/>
        <w:rPr>
          <w:rFonts w:hint="eastAsia" w:eastAsia="宋体"/>
          <w:lang w:eastAsia="zh-CN"/>
        </w:rPr>
      </w:pPr>
    </w:p>
    <w:p w14:paraId="3400FBA2">
      <w:pPr>
        <w:jc w:val="left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（</w:t>
      </w:r>
      <w:r>
        <w:rPr>
          <w:rFonts w:hint="eastAsia" w:eastAsia="宋体"/>
          <w:lang w:val="en-US" w:eastAsia="zh-CN"/>
        </w:rPr>
        <w:t>五）</w:t>
      </w:r>
      <w:r>
        <w:rPr>
          <w:rFonts w:hint="eastAsia" w:eastAsia="宋体"/>
          <w:lang w:eastAsia="zh-CN"/>
        </w:rPr>
        <w:t>后置活性炭滤芯</w:t>
      </w:r>
    </w:p>
    <w:p w14:paraId="01CBF1BF">
      <w:pPr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ascii="宋体" w:hAnsi="宋体" w:eastAsia="宋体" w:cs="宋体"/>
          <w:sz w:val="24"/>
          <w:szCs w:val="24"/>
        </w:rPr>
        <w:t>▲碘吸附值≥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</w:t>
      </w:r>
      <w:r>
        <w:rPr>
          <w:rFonts w:ascii="宋体" w:hAnsi="宋体" w:eastAsia="宋体" w:cs="宋体"/>
          <w:sz w:val="24"/>
          <w:szCs w:val="24"/>
        </w:rPr>
        <w:t>00mg/g</w:t>
      </w:r>
    </w:p>
    <w:p w14:paraId="66B02396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36102B32">
      <w:pPr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5262880" cy="7019925"/>
            <wp:effectExtent l="0" t="0" r="13970" b="9525"/>
            <wp:docPr id="7" name="图片 7" descr="a754e0cc5f7fd21c54fa80dafb0352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a754e0cc5f7fd21c54fa80dafb03526a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1CF2E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page"/>
      </w:r>
    </w:p>
    <w:p w14:paraId="6F8C90B3">
      <w:pPr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5262880" cy="7019925"/>
            <wp:effectExtent l="0" t="0" r="13970" b="9525"/>
            <wp:docPr id="8" name="图片 8" descr="cf05694ed740a681c80a5e7fec5f8f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f05694ed740a681c80a5e7fec5f8fd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EEBC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 w:eastAsia="zh-CN"/>
        </w:rPr>
      </w:pPr>
    </w:p>
    <w:p w14:paraId="2F557DB3">
      <w:pPr>
        <w:jc w:val="right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以上全部满足需提供技术参数响应表，格式自拟</w:t>
      </w:r>
    </w:p>
    <w:p w14:paraId="2CA9DD49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8E57A0"/>
    <w:multiLevelType w:val="multilevel"/>
    <w:tmpl w:val="438E57A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2300E9"/>
    <w:rsid w:val="24C57257"/>
    <w:rsid w:val="2CDC2EB9"/>
    <w:rsid w:val="4B971D4F"/>
    <w:rsid w:val="5AEB430F"/>
    <w:rsid w:val="62272B34"/>
    <w:rsid w:val="729E789D"/>
    <w:rsid w:val="77AB4591"/>
    <w:rsid w:val="7D56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0" w:after="0" w:afterAutospacing="0" w:line="600" w:lineRule="exact"/>
      <w:ind w:firstLine="880" w:firstLineChars="200"/>
      <w:jc w:val="left"/>
      <w:outlineLvl w:val="0"/>
    </w:pPr>
    <w:rPr>
      <w:rFonts w:hint="eastAsia" w:ascii="宋体" w:hAnsi="宋体" w:eastAsia="黑体" w:cs="宋体"/>
      <w:bCs/>
      <w:kern w:val="44"/>
      <w:sz w:val="32"/>
      <w:szCs w:val="48"/>
      <w:lang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164</Words>
  <Characters>189</Characters>
  <Lines>0</Lines>
  <Paragraphs>0</Paragraphs>
  <TotalTime>0</TotalTime>
  <ScaleCrop>false</ScaleCrop>
  <LinksUpToDate>false</LinksUpToDate>
  <CharactersWithSpaces>192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2026-04-21T08:39:00Z</dcterms:created>
  <dc:creator>Lenovo</dc:creator>
  <cp:lastModifiedBy>南云逝</cp:lastModifiedBy>
  <dcterms:modified xsi:type="dcterms:W3CDTF">2026-06-10T07:49:12Z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AF3FAB6218A2461D95CF0BF94A92117E_13</vt:lpwstr>
  </property>
  <property fmtid="{D5CDD505-2E9C-101B-9397-08002B2CF9AE}" pid="4" name="KSOTemplateDocerSaveRecord">
    <vt:lpwstr>eyJoZGlkIjoiY2NkMzljMDI3Y2MwZGFlNzc2OTk1ZWNkMGE5MmJiNzYiLCJ1c2VySWQiOiIyODA3OTcxNzUifQ==</vt:lpwstr>
  </property>
</Properties>
</file>