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7B62">
      <w:pPr>
        <w:pStyle w:val="10"/>
        <w:bidi w:val="0"/>
        <w:rPr>
          <w:rFonts w:hint="eastAsia"/>
          <w:highlight w:val="none"/>
        </w:rPr>
      </w:pPr>
      <w:bookmarkStart w:id="89" w:name="_GoBack"/>
      <w:bookmarkEnd w:id="89"/>
    </w:p>
    <w:p w14:paraId="6BB68C90">
      <w:pPr>
        <w:pStyle w:val="1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cstheme="minorBidi"/>
          <w:b/>
          <w:bCs/>
          <w:sz w:val="48"/>
          <w:szCs w:val="48"/>
          <w:highlight w:val="none"/>
          <w:lang w:val="en-US" w:eastAsia="zh-CN"/>
        </w:rPr>
      </w:pPr>
    </w:p>
    <w:p w14:paraId="5905F64B">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b/>
          <w:bCs/>
          <w:sz w:val="32"/>
          <w:szCs w:val="32"/>
          <w:highlight w:val="none"/>
        </w:rPr>
      </w:pPr>
    </w:p>
    <w:p w14:paraId="2B944DF7">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b/>
          <w:bCs/>
          <w:sz w:val="32"/>
          <w:szCs w:val="32"/>
          <w:highlight w:val="none"/>
        </w:rPr>
      </w:pPr>
    </w:p>
    <w:p w14:paraId="1604AC51">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b/>
          <w:bCs/>
          <w:sz w:val="32"/>
          <w:szCs w:val="32"/>
          <w:highlight w:val="none"/>
        </w:rPr>
      </w:pPr>
    </w:p>
    <w:p w14:paraId="4D798B77">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eastAsia="宋体"/>
          <w:b/>
          <w:bCs/>
          <w:sz w:val="32"/>
          <w:szCs w:val="32"/>
          <w:highlight w:val="none"/>
          <w:lang w:eastAsia="zh-CN"/>
        </w:rPr>
      </w:pPr>
      <w:r>
        <w:rPr>
          <w:rFonts w:hint="eastAsia"/>
          <w:b/>
          <w:bCs/>
          <w:sz w:val="32"/>
          <w:szCs w:val="32"/>
          <w:highlight w:val="none"/>
        </w:rPr>
        <w:t>项目名称：</w:t>
      </w:r>
      <w:r>
        <w:rPr>
          <w:rFonts w:hint="eastAsia" w:asciiTheme="minorEastAsia" w:hAnsiTheme="minorEastAsia" w:eastAsiaTheme="minorEastAsia" w:cstheme="minorEastAsia"/>
          <w:color w:val="000000"/>
          <w:sz w:val="24"/>
          <w:highlight w:val="none"/>
          <w:u w:val="single"/>
          <w:lang w:val="en-US" w:eastAsia="zh-CN"/>
        </w:rPr>
        <w:t xml:space="preserve">               </w:t>
      </w:r>
    </w:p>
    <w:p w14:paraId="230D3D97">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eastAsia="宋体"/>
          <w:b/>
          <w:bCs/>
          <w:sz w:val="32"/>
          <w:szCs w:val="32"/>
          <w:highlight w:val="none"/>
          <w:lang w:eastAsia="zh-CN"/>
        </w:rPr>
      </w:pPr>
      <w:r>
        <w:rPr>
          <w:rFonts w:hint="eastAsia"/>
          <w:b/>
          <w:bCs/>
          <w:sz w:val="32"/>
          <w:szCs w:val="32"/>
          <w:highlight w:val="none"/>
        </w:rPr>
        <w:t>项目编号：</w:t>
      </w:r>
      <w:r>
        <w:rPr>
          <w:rFonts w:hint="eastAsia" w:asciiTheme="minorEastAsia" w:hAnsiTheme="minorEastAsia" w:eastAsiaTheme="minorEastAsia" w:cstheme="minorEastAsia"/>
          <w:color w:val="000000"/>
          <w:sz w:val="24"/>
          <w:highlight w:val="none"/>
          <w:u w:val="single"/>
          <w:lang w:val="en-US" w:eastAsia="zh-CN"/>
        </w:rPr>
        <w:t xml:space="preserve">               </w:t>
      </w:r>
    </w:p>
    <w:p w14:paraId="31BD27DB">
      <w:pPr>
        <w:pStyle w:val="11"/>
        <w:bidi w:val="0"/>
        <w:rPr>
          <w:rFonts w:hint="default"/>
          <w:lang w:val="en-US" w:eastAsia="zh-CN"/>
        </w:rPr>
      </w:pPr>
    </w:p>
    <w:p w14:paraId="340E15E7">
      <w:pPr>
        <w:pStyle w:val="11"/>
        <w:bidi w:val="0"/>
        <w:rPr>
          <w:rFonts w:hint="eastAsia"/>
          <w:highlight w:val="none"/>
        </w:rPr>
      </w:pPr>
    </w:p>
    <w:p w14:paraId="4718B526">
      <w:pPr>
        <w:pStyle w:val="11"/>
        <w:bidi w:val="0"/>
        <w:rPr>
          <w:rFonts w:hint="eastAsia"/>
          <w:highlight w:val="none"/>
        </w:rPr>
      </w:pPr>
    </w:p>
    <w:p w14:paraId="6EE7C232">
      <w:pPr>
        <w:pStyle w:val="11"/>
        <w:bidi w:val="0"/>
        <w:rPr>
          <w:rFonts w:hint="eastAsia"/>
          <w:highlight w:val="none"/>
        </w:rPr>
      </w:pPr>
    </w:p>
    <w:p w14:paraId="496CA354">
      <w:pPr>
        <w:pStyle w:val="11"/>
        <w:bidi w:val="0"/>
        <w:rPr>
          <w:rFonts w:hint="eastAsia"/>
          <w:highlight w:val="none"/>
        </w:rPr>
      </w:pPr>
    </w:p>
    <w:p w14:paraId="1AC5D7E5">
      <w:pPr>
        <w:pStyle w:val="11"/>
        <w:bidi w:val="0"/>
        <w:rPr>
          <w:rFonts w:hint="eastAsia"/>
          <w:highlight w:val="none"/>
        </w:rPr>
      </w:pPr>
    </w:p>
    <w:p w14:paraId="2E6743ED">
      <w:pPr>
        <w:pStyle w:val="11"/>
        <w:bidi w:val="0"/>
        <w:rPr>
          <w:rFonts w:hint="eastAsia"/>
          <w:highlight w:val="none"/>
        </w:rPr>
      </w:pPr>
    </w:p>
    <w:p w14:paraId="518E38CF">
      <w:pPr>
        <w:pStyle w:val="11"/>
        <w:bidi w:val="0"/>
        <w:rPr>
          <w:rFonts w:hint="eastAsia"/>
          <w:highlight w:val="none"/>
        </w:rPr>
      </w:pPr>
    </w:p>
    <w:p w14:paraId="00803B07">
      <w:pPr>
        <w:pStyle w:val="11"/>
        <w:bidi w:val="0"/>
        <w:rPr>
          <w:rFonts w:hint="eastAsia"/>
          <w:highlight w:val="none"/>
          <w:lang w:val="en-US" w:eastAsia="zh-CN"/>
        </w:rPr>
      </w:pPr>
      <w:bookmarkStart w:id="0" w:name="_Toc24630"/>
    </w:p>
    <w:p w14:paraId="3E7670F9">
      <w:pPr>
        <w:pStyle w:val="11"/>
        <w:bidi w:val="0"/>
        <w:rPr>
          <w:rFonts w:hint="eastAsia"/>
          <w:highlight w:val="none"/>
          <w:lang w:val="en-US" w:eastAsia="zh-CN"/>
        </w:rPr>
      </w:pPr>
    </w:p>
    <w:p w14:paraId="691878F7">
      <w:pPr>
        <w:pStyle w:val="11"/>
        <w:bidi w:val="0"/>
        <w:rPr>
          <w:rFonts w:hint="eastAsia"/>
          <w:highlight w:val="none"/>
          <w:lang w:val="en-US" w:eastAsia="zh-CN"/>
        </w:rPr>
      </w:pPr>
    </w:p>
    <w:p w14:paraId="5E9D1222">
      <w:pPr>
        <w:pStyle w:val="11"/>
        <w:bidi w:val="0"/>
        <w:rPr>
          <w:rFonts w:hint="eastAsia"/>
          <w:highlight w:val="none"/>
          <w:lang w:val="en-US" w:eastAsia="zh-CN"/>
        </w:rPr>
      </w:pPr>
    </w:p>
    <w:p w14:paraId="36D9EA04">
      <w:pPr>
        <w:pStyle w:val="11"/>
        <w:bidi w:val="0"/>
        <w:rPr>
          <w:rFonts w:hint="eastAsia"/>
          <w:highlight w:val="none"/>
          <w:lang w:val="en-US" w:eastAsia="zh-CN"/>
        </w:rPr>
      </w:pPr>
    </w:p>
    <w:p w14:paraId="3F19F83A">
      <w:pPr>
        <w:pStyle w:val="11"/>
        <w:bidi w:val="0"/>
        <w:rPr>
          <w:rFonts w:hint="eastAsia"/>
          <w:highlight w:val="none"/>
          <w:lang w:val="en-US" w:eastAsia="zh-CN"/>
        </w:rPr>
      </w:pPr>
    </w:p>
    <w:p w14:paraId="33D4C939">
      <w:pPr>
        <w:pStyle w:val="11"/>
        <w:bidi w:val="0"/>
        <w:rPr>
          <w:rFonts w:hint="eastAsia"/>
          <w:highlight w:val="none"/>
          <w:lang w:val="en-US" w:eastAsia="zh-CN"/>
        </w:rPr>
      </w:pPr>
    </w:p>
    <w:p w14:paraId="116077BF">
      <w:pPr>
        <w:pStyle w:val="11"/>
        <w:bidi w:val="0"/>
        <w:rPr>
          <w:rFonts w:hint="eastAsia"/>
          <w:highlight w:val="none"/>
          <w:lang w:val="en-US" w:eastAsia="zh-CN"/>
        </w:rPr>
      </w:pPr>
    </w:p>
    <w:p w14:paraId="7C4590FF">
      <w:pPr>
        <w:pStyle w:val="11"/>
        <w:bidi w:val="0"/>
        <w:rPr>
          <w:rFonts w:hint="eastAsia"/>
          <w:highlight w:val="none"/>
          <w:lang w:val="en-US" w:eastAsia="zh-CN"/>
        </w:rPr>
      </w:pPr>
    </w:p>
    <w:p w14:paraId="2F349BB2">
      <w:pPr>
        <w:pStyle w:val="12"/>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sz w:val="32"/>
          <w:szCs w:val="32"/>
          <w:highlight w:val="none"/>
        </w:rPr>
      </w:pPr>
      <w:bookmarkStart w:id="1" w:name="_Toc24483"/>
      <w:r>
        <w:rPr>
          <w:rFonts w:hint="eastAsia"/>
          <w:sz w:val="32"/>
          <w:szCs w:val="32"/>
          <w:highlight w:val="none"/>
          <w:lang w:val="en-US" w:eastAsia="zh-CN"/>
        </w:rPr>
        <w:t>第一部</w:t>
      </w:r>
      <w:r>
        <w:rPr>
          <w:rFonts w:hint="eastAsia"/>
          <w:sz w:val="32"/>
          <w:szCs w:val="32"/>
          <w:highlight w:val="none"/>
        </w:rPr>
        <w:t>分资格、资质性及其他类似效力</w:t>
      </w:r>
      <w:r>
        <w:rPr>
          <w:rFonts w:hint="eastAsia"/>
          <w:sz w:val="32"/>
          <w:szCs w:val="32"/>
          <w:highlight w:val="none"/>
          <w:lang w:val="en-US" w:eastAsia="zh-CN"/>
        </w:rPr>
        <w:t>响应</w:t>
      </w:r>
      <w:r>
        <w:rPr>
          <w:rFonts w:hint="eastAsia"/>
          <w:sz w:val="32"/>
          <w:szCs w:val="32"/>
          <w:highlight w:val="none"/>
        </w:rPr>
        <w:t>文件(格式)</w:t>
      </w:r>
      <w:bookmarkEnd w:id="0"/>
      <w:bookmarkEnd w:id="1"/>
      <w:bookmarkStart w:id="2" w:name="_Toc16168"/>
      <w:bookmarkStart w:id="3" w:name="_Toc23537"/>
    </w:p>
    <w:p w14:paraId="6C649550">
      <w:pPr>
        <w:pStyle w:val="11"/>
        <w:bidi w:val="0"/>
        <w:rPr>
          <w:rFonts w:hint="eastAsia"/>
          <w:highlight w:val="none"/>
        </w:rPr>
      </w:pPr>
      <w:r>
        <w:rPr>
          <w:rFonts w:hint="eastAsia"/>
          <w:highlight w:val="none"/>
        </w:rPr>
        <w:br w:type="page"/>
      </w:r>
      <w:bookmarkEnd w:id="2"/>
      <w:bookmarkEnd w:id="3"/>
      <w:bookmarkStart w:id="4" w:name="_Toc4996"/>
      <w:bookmarkStart w:id="5" w:name="_Toc26837"/>
    </w:p>
    <w:p w14:paraId="43D324D7">
      <w:pPr>
        <w:pStyle w:val="13"/>
        <w:numPr>
          <w:ilvl w:val="0"/>
          <w:numId w:val="4"/>
        </w:numPr>
        <w:bidi w:val="0"/>
        <w:ind w:left="0" w:leftChars="0" w:firstLine="0" w:firstLineChars="0"/>
        <w:rPr>
          <w:rFonts w:hint="eastAsia"/>
          <w:highlight w:val="none"/>
        </w:rPr>
      </w:pPr>
      <w:bookmarkStart w:id="6" w:name="_Toc21837"/>
      <w:r>
        <w:rPr>
          <w:rFonts w:hint="eastAsia"/>
          <w:highlight w:val="none"/>
        </w:rPr>
        <w:t>法定代表人</w:t>
      </w:r>
      <w:r>
        <w:rPr>
          <w:rFonts w:hint="eastAsia"/>
          <w:highlight w:val="none"/>
          <w:lang w:val="en-US" w:eastAsia="zh-CN"/>
        </w:rPr>
        <w:t>/单位负责人</w:t>
      </w:r>
      <w:r>
        <w:rPr>
          <w:rFonts w:hint="eastAsia"/>
          <w:highlight w:val="none"/>
        </w:rPr>
        <w:t>授权书</w:t>
      </w:r>
      <w:bookmarkEnd w:id="4"/>
      <w:bookmarkEnd w:id="5"/>
      <w:bookmarkEnd w:id="6"/>
    </w:p>
    <w:p w14:paraId="14FEDC32">
      <w:pPr>
        <w:pStyle w:val="11"/>
        <w:bidi w:val="0"/>
        <w:rPr>
          <w:rFonts w:hint="eastAsia"/>
          <w:highlight w:val="none"/>
        </w:rPr>
      </w:pPr>
      <w:r>
        <w:rPr>
          <w:rFonts w:hint="eastAsia"/>
          <w:highlight w:val="none"/>
        </w:rPr>
        <w:t>(采购代理机构名称)：</w:t>
      </w:r>
    </w:p>
    <w:p w14:paraId="13F936CC">
      <w:pPr>
        <w:pStyle w:val="14"/>
        <w:bidi w:val="0"/>
        <w:rPr>
          <w:rFonts w:hint="eastAsia"/>
          <w:highlight w:val="none"/>
        </w:rPr>
      </w:pPr>
      <w:r>
        <w:rPr>
          <w:rFonts w:hint="eastAsia"/>
          <w:highlight w:val="none"/>
        </w:rPr>
        <w:t>本授权声明：(</w:t>
      </w:r>
      <w:r>
        <w:rPr>
          <w:rFonts w:hint="eastAsia"/>
          <w:highlight w:val="none"/>
          <w:lang w:eastAsia="zh-CN"/>
        </w:rPr>
        <w:t>供应商</w:t>
      </w:r>
      <w:r>
        <w:rPr>
          <w:rFonts w:hint="eastAsia"/>
          <w:highlight w:val="none"/>
        </w:rPr>
        <w:t>名称)(法定代表人</w:t>
      </w:r>
      <w:r>
        <w:rPr>
          <w:rFonts w:hint="eastAsia"/>
          <w:highlight w:val="none"/>
          <w:lang w:val="en-US" w:eastAsia="zh-CN"/>
        </w:rPr>
        <w:t>/单位负责人</w:t>
      </w:r>
      <w:r>
        <w:rPr>
          <w:rFonts w:hint="eastAsia"/>
          <w:highlight w:val="none"/>
        </w:rPr>
        <w:t>姓名、职务)授权(被授权人姓名、职务、身份证号码)为我方参加“</w:t>
      </w:r>
      <w:r>
        <w:rPr>
          <w:rFonts w:hint="eastAsia"/>
          <w:highlight w:val="none"/>
          <w:lang w:eastAsia="zh-CN"/>
        </w:rPr>
        <w:t>(</w:t>
      </w:r>
      <w:r>
        <w:rPr>
          <w:rFonts w:hint="eastAsia"/>
          <w:highlight w:val="none"/>
        </w:rPr>
        <w:t>项目名称</w:t>
      </w:r>
      <w:r>
        <w:rPr>
          <w:rFonts w:hint="eastAsia"/>
          <w:highlight w:val="none"/>
          <w:lang w:eastAsia="zh-CN"/>
        </w:rPr>
        <w:t>)</w:t>
      </w:r>
      <w:r>
        <w:rPr>
          <w:rFonts w:hint="eastAsia"/>
          <w:highlight w:val="none"/>
        </w:rPr>
        <w:t>(项目编号</w:t>
      </w:r>
      <w:r>
        <w:rPr>
          <w:rFonts w:hint="eastAsia"/>
          <w:highlight w:val="none"/>
          <w:lang w:eastAsia="zh-CN"/>
        </w:rPr>
        <w:t>：)</w:t>
      </w:r>
      <w:r>
        <w:rPr>
          <w:rFonts w:hint="eastAsia"/>
          <w:highlight w:val="none"/>
        </w:rPr>
        <w:t>”</w:t>
      </w:r>
      <w:r>
        <w:rPr>
          <w:rFonts w:hint="eastAsia"/>
          <w:highlight w:val="none"/>
          <w:lang w:val="en-US" w:eastAsia="zh-CN"/>
        </w:rPr>
        <w:t>采购活动</w:t>
      </w:r>
      <w:r>
        <w:rPr>
          <w:rFonts w:hint="eastAsia"/>
          <w:highlight w:val="none"/>
        </w:rPr>
        <w:t>的合法代表，以我方名义全权处理</w:t>
      </w:r>
      <w:r>
        <w:rPr>
          <w:rFonts w:hint="eastAsia"/>
          <w:highlight w:val="none"/>
          <w:lang w:val="en-US" w:eastAsia="zh-CN"/>
        </w:rPr>
        <w:t>参与</w:t>
      </w:r>
      <w:r>
        <w:rPr>
          <w:rFonts w:hint="eastAsia"/>
          <w:highlight w:val="none"/>
        </w:rPr>
        <w:t>该项目</w:t>
      </w:r>
      <w:r>
        <w:rPr>
          <w:rFonts w:hint="eastAsia"/>
          <w:highlight w:val="none"/>
          <w:lang w:val="en-US" w:eastAsia="zh-CN"/>
        </w:rPr>
        <w:t>采购活动</w:t>
      </w:r>
      <w:r>
        <w:rPr>
          <w:rFonts w:hint="eastAsia"/>
          <w:highlight w:val="none"/>
        </w:rPr>
        <w:t>、合同签订以及</w:t>
      </w:r>
      <w:r>
        <w:rPr>
          <w:rFonts w:hint="eastAsia"/>
          <w:highlight w:val="none"/>
          <w:lang w:val="en-US" w:eastAsia="zh-CN"/>
        </w:rPr>
        <w:t>合同履约中的</w:t>
      </w:r>
      <w:r>
        <w:rPr>
          <w:rFonts w:hint="eastAsia"/>
          <w:highlight w:val="none"/>
        </w:rPr>
        <w:t>一切事宜，我</w:t>
      </w:r>
      <w:r>
        <w:rPr>
          <w:rFonts w:hint="eastAsia"/>
          <w:highlight w:val="none"/>
          <w:lang w:val="en-US" w:eastAsia="zh-CN"/>
        </w:rPr>
        <w:t>单位</w:t>
      </w:r>
      <w:r>
        <w:rPr>
          <w:rFonts w:hint="eastAsia"/>
          <w:highlight w:val="none"/>
        </w:rPr>
        <w:t>均予承认，所产生的法律后果均由我单位承担。</w:t>
      </w:r>
    </w:p>
    <w:p w14:paraId="4E8102BA">
      <w:pPr>
        <w:pStyle w:val="14"/>
        <w:bidi w:val="0"/>
        <w:rPr>
          <w:rFonts w:hint="eastAsia"/>
          <w:highlight w:val="none"/>
        </w:rPr>
      </w:pPr>
      <w:r>
        <w:rPr>
          <w:rFonts w:hint="eastAsia"/>
          <w:highlight w:val="none"/>
        </w:rPr>
        <w:t>特此声明。</w:t>
      </w:r>
    </w:p>
    <w:p w14:paraId="35563185">
      <w:pPr>
        <w:pStyle w:val="11"/>
        <w:bidi w:val="0"/>
        <w:rPr>
          <w:rFonts w:hint="eastAsia"/>
          <w:highlight w:val="none"/>
        </w:rPr>
      </w:pPr>
    </w:p>
    <w:p w14:paraId="3B4C2CE7">
      <w:pPr>
        <w:pStyle w:val="11"/>
        <w:bidi w:val="0"/>
        <w:rPr>
          <w:rFonts w:hint="eastAsia"/>
          <w:highlight w:val="none"/>
        </w:rPr>
      </w:pPr>
    </w:p>
    <w:p w14:paraId="42A5029E">
      <w:pPr>
        <w:pStyle w:val="11"/>
        <w:bidi w:val="0"/>
        <w:rPr>
          <w:rFonts w:hint="eastAsia"/>
          <w:highlight w:val="none"/>
        </w:rPr>
      </w:pPr>
    </w:p>
    <w:p w14:paraId="5BC5D79D">
      <w:pPr>
        <w:pStyle w:val="11"/>
        <w:bidi w:val="0"/>
        <w:rPr>
          <w:rFonts w:hint="eastAsia"/>
          <w:highlight w:val="none"/>
        </w:rPr>
      </w:pPr>
    </w:p>
    <w:p w14:paraId="0910B046">
      <w:pPr>
        <w:pStyle w:val="11"/>
        <w:bidi w:val="0"/>
        <w:rPr>
          <w:rFonts w:hint="eastAsia"/>
          <w:highlight w:val="none"/>
        </w:rPr>
      </w:pPr>
    </w:p>
    <w:p w14:paraId="4560F792">
      <w:pPr>
        <w:pStyle w:val="11"/>
        <w:bidi w:val="0"/>
        <w:rPr>
          <w:rFonts w:hint="eastAsia"/>
          <w:highlight w:val="none"/>
        </w:rPr>
      </w:pPr>
    </w:p>
    <w:p w14:paraId="19225C26">
      <w:pPr>
        <w:pStyle w:val="11"/>
        <w:bidi w:val="0"/>
        <w:rPr>
          <w:rFonts w:hint="eastAsia"/>
          <w:highlight w:val="none"/>
        </w:rPr>
      </w:pPr>
    </w:p>
    <w:p w14:paraId="3F09C3BB">
      <w:pPr>
        <w:pStyle w:val="14"/>
        <w:bidi w:val="0"/>
        <w:rPr>
          <w:rFonts w:hint="eastAsia"/>
          <w:highlight w:val="none"/>
        </w:rPr>
      </w:pPr>
      <w:r>
        <w:rPr>
          <w:rFonts w:hint="eastAsia"/>
          <w:highlight w:val="none"/>
        </w:rPr>
        <w:t>法定代表人</w:t>
      </w:r>
      <w:r>
        <w:rPr>
          <w:rFonts w:hint="eastAsia"/>
          <w:highlight w:val="none"/>
          <w:lang w:val="en-US" w:eastAsia="zh-CN"/>
        </w:rPr>
        <w:t>/单位负责人</w:t>
      </w:r>
      <w:r>
        <w:rPr>
          <w:rFonts w:hint="eastAsia"/>
          <w:highlight w:val="none"/>
        </w:rPr>
        <w:t>：</w:t>
      </w:r>
      <w:r>
        <w:rPr>
          <w:rFonts w:hint="eastAsia"/>
          <w:highlight w:val="none"/>
          <w:lang w:val="en-US" w:eastAsia="zh-CN"/>
        </w:rPr>
        <w:t>(</w:t>
      </w:r>
      <w:r>
        <w:rPr>
          <w:rFonts w:hint="eastAsia"/>
          <w:highlight w:val="none"/>
        </w:rPr>
        <w:t>签字</w:t>
      </w:r>
      <w:r>
        <w:rPr>
          <w:rFonts w:hint="eastAsia"/>
          <w:highlight w:val="none"/>
          <w:lang w:eastAsia="zh-CN"/>
        </w:rPr>
        <w:t>或盖章</w:t>
      </w:r>
      <w:r>
        <w:rPr>
          <w:rFonts w:hint="eastAsia"/>
          <w:highlight w:val="none"/>
          <w:lang w:val="en-US" w:eastAsia="zh-CN"/>
        </w:rPr>
        <w:t>)</w:t>
      </w:r>
    </w:p>
    <w:p w14:paraId="4C24D2D7">
      <w:pPr>
        <w:pStyle w:val="14"/>
        <w:bidi w:val="0"/>
        <w:rPr>
          <w:rFonts w:hint="eastAsia"/>
          <w:highlight w:val="none"/>
        </w:rPr>
      </w:pPr>
      <w:r>
        <w:rPr>
          <w:rFonts w:hint="eastAsia"/>
          <w:highlight w:val="none"/>
        </w:rPr>
        <w:t>授权代表：</w:t>
      </w:r>
      <w:r>
        <w:rPr>
          <w:rFonts w:hint="eastAsia"/>
          <w:highlight w:val="none"/>
          <w:lang w:val="en-US" w:eastAsia="zh-CN"/>
        </w:rPr>
        <w:t>(</w:t>
      </w:r>
      <w:r>
        <w:rPr>
          <w:rFonts w:hint="eastAsia"/>
          <w:highlight w:val="none"/>
        </w:rPr>
        <w:t>签字</w:t>
      </w:r>
      <w:r>
        <w:rPr>
          <w:rFonts w:hint="eastAsia"/>
          <w:highlight w:val="none"/>
          <w:lang w:eastAsia="zh-CN"/>
        </w:rPr>
        <w:t>或盖章</w:t>
      </w:r>
      <w:r>
        <w:rPr>
          <w:rFonts w:hint="eastAsia"/>
          <w:highlight w:val="none"/>
          <w:lang w:val="en-US" w:eastAsia="zh-CN"/>
        </w:rPr>
        <w:t>)</w:t>
      </w:r>
    </w:p>
    <w:p w14:paraId="0AC142E4">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5C806D1D">
      <w:pPr>
        <w:pStyle w:val="14"/>
        <w:bidi w:val="0"/>
        <w:rPr>
          <w:rFonts w:hint="eastAsia"/>
          <w:highlight w:val="none"/>
        </w:rPr>
      </w:pPr>
      <w:r>
        <w:rPr>
          <w:rFonts w:hint="eastAsia"/>
          <w:highlight w:val="none"/>
          <w:lang w:val="en-US" w:eastAsia="zh-CN"/>
        </w:rPr>
        <w:t>开标</w:t>
      </w:r>
      <w:r>
        <w:rPr>
          <w:rFonts w:hint="eastAsia"/>
          <w:highlight w:val="none"/>
        </w:rPr>
        <w:t>日期：</w:t>
      </w:r>
    </w:p>
    <w:p w14:paraId="3A2E5989">
      <w:pPr>
        <w:pStyle w:val="11"/>
        <w:bidi w:val="0"/>
        <w:rPr>
          <w:rFonts w:hint="eastAsia"/>
          <w:highlight w:val="none"/>
        </w:rPr>
      </w:pPr>
    </w:p>
    <w:p w14:paraId="459713E1">
      <w:pPr>
        <w:pStyle w:val="15"/>
        <w:bidi w:val="0"/>
        <w:rPr>
          <w:rFonts w:hint="eastAsia"/>
          <w:highlight w:val="none"/>
        </w:rPr>
      </w:pPr>
      <w:r>
        <w:rPr>
          <w:rFonts w:hint="eastAsia"/>
          <w:highlight w:val="none"/>
        </w:rPr>
        <w:t>注：</w:t>
      </w:r>
      <w:r>
        <w:rPr>
          <w:rFonts w:hint="eastAsia"/>
          <w:highlight w:val="none"/>
          <w:lang w:val="en-US" w:eastAsia="zh-CN"/>
        </w:rPr>
        <w:t>1.法定代表人/单位负责人</w:t>
      </w:r>
      <w:r>
        <w:rPr>
          <w:rFonts w:hint="eastAsia"/>
          <w:highlight w:val="none"/>
        </w:rPr>
        <w:t>不亲自参加</w:t>
      </w:r>
      <w:r>
        <w:rPr>
          <w:rFonts w:hint="eastAsia"/>
          <w:highlight w:val="none"/>
          <w:lang w:val="en-US" w:eastAsia="zh-CN"/>
        </w:rPr>
        <w:t>磋商</w:t>
      </w:r>
      <w:r>
        <w:rPr>
          <w:rFonts w:hint="eastAsia"/>
          <w:highlight w:val="none"/>
        </w:rPr>
        <w:t>，而授权代表参加</w:t>
      </w:r>
      <w:r>
        <w:rPr>
          <w:rFonts w:hint="eastAsia"/>
          <w:highlight w:val="none"/>
          <w:lang w:val="en-US" w:eastAsia="zh-CN"/>
        </w:rPr>
        <w:t>磋商</w:t>
      </w:r>
      <w:r>
        <w:rPr>
          <w:rFonts w:hint="eastAsia"/>
          <w:highlight w:val="none"/>
        </w:rPr>
        <w:t>的适用。</w:t>
      </w:r>
    </w:p>
    <w:p w14:paraId="0729E714">
      <w:pPr>
        <w:pStyle w:val="15"/>
        <w:bidi w:val="0"/>
        <w:rPr>
          <w:highlight w:val="none"/>
        </w:rPr>
      </w:pPr>
      <w:r>
        <w:rPr>
          <w:rFonts w:hint="eastAsia"/>
          <w:highlight w:val="none"/>
          <w:lang w:val="en-US" w:eastAsia="zh-CN"/>
        </w:rPr>
        <w:t>2.</w:t>
      </w:r>
      <w:r>
        <w:rPr>
          <w:highlight w:val="none"/>
        </w:rPr>
        <w:t>供应商为法人单位时提供“法定代表人授权书”，供应商为其他组织时提供“单位负责人授权书”，供应商为自然人时提供“自然人身份证明材料”。</w:t>
      </w:r>
    </w:p>
    <w:p w14:paraId="09D88B1E">
      <w:pPr>
        <w:pStyle w:val="15"/>
        <w:bidi w:val="0"/>
        <w:rPr>
          <w:highlight w:val="none"/>
        </w:rPr>
      </w:pPr>
      <w:r>
        <w:rPr>
          <w:rFonts w:hint="eastAsia"/>
          <w:highlight w:val="none"/>
          <w:lang w:val="en-US" w:eastAsia="zh-CN"/>
        </w:rPr>
        <w:t>3.</w:t>
      </w:r>
      <w:r>
        <w:rPr>
          <w:highlight w:val="none"/>
        </w:rPr>
        <w:t>应附法定代表人/单位负责人身份证明材料复印件和授权代表身份证明材料复印件。</w:t>
      </w:r>
    </w:p>
    <w:p w14:paraId="52EBBF9F">
      <w:pPr>
        <w:pStyle w:val="15"/>
        <w:bidi w:val="0"/>
        <w:rPr>
          <w:highlight w:val="none"/>
        </w:rPr>
      </w:pPr>
      <w:r>
        <w:rPr>
          <w:rFonts w:hint="eastAsia"/>
          <w:highlight w:val="none"/>
          <w:lang w:val="en-US" w:eastAsia="zh-CN"/>
        </w:rPr>
        <w:t>4.</w:t>
      </w:r>
      <w:r>
        <w:rPr>
          <w:highlight w:val="none"/>
        </w:rPr>
        <w:t>身份证明材料包括居民身份证或户口本或军官证或护照等。</w:t>
      </w:r>
    </w:p>
    <w:p w14:paraId="521CF564">
      <w:pPr>
        <w:pStyle w:val="15"/>
        <w:bidi w:val="0"/>
        <w:rPr>
          <w:rFonts w:hint="eastAsia"/>
          <w:highlight w:val="none"/>
          <w:lang w:val="en-US" w:eastAsia="zh-CN"/>
        </w:rPr>
      </w:pPr>
      <w:r>
        <w:rPr>
          <w:rFonts w:hint="eastAsia"/>
          <w:highlight w:val="none"/>
          <w:lang w:val="en-US" w:eastAsia="zh-CN"/>
        </w:rPr>
        <w:t>5.</w:t>
      </w:r>
      <w:r>
        <w:rPr>
          <w:highlight w:val="none"/>
        </w:rPr>
        <w:t>身份证明材料应同时提供其在有效期的材料，如居民身份证正、反面复印件</w:t>
      </w:r>
      <w:r>
        <w:rPr>
          <w:rFonts w:hint="eastAsia"/>
          <w:highlight w:val="none"/>
          <w:lang w:eastAsia="zh-CN"/>
        </w:rPr>
        <w:t>。</w:t>
      </w:r>
    </w:p>
    <w:p w14:paraId="7E457E3E">
      <w:pPr>
        <w:pStyle w:val="11"/>
        <w:bidi w:val="0"/>
        <w:rPr>
          <w:rFonts w:hint="eastAsia"/>
          <w:highlight w:val="none"/>
        </w:rPr>
      </w:pPr>
      <w:r>
        <w:rPr>
          <w:rFonts w:hint="eastAsia"/>
          <w:highlight w:val="none"/>
        </w:rPr>
        <w:br w:type="page"/>
      </w:r>
    </w:p>
    <w:p w14:paraId="26B7EC4B">
      <w:pPr>
        <w:pStyle w:val="13"/>
        <w:numPr>
          <w:ilvl w:val="0"/>
          <w:numId w:val="5"/>
        </w:numPr>
        <w:bidi w:val="0"/>
        <w:ind w:left="0" w:leftChars="0" w:firstLine="0" w:firstLineChars="0"/>
        <w:rPr>
          <w:rFonts w:hint="eastAsia"/>
          <w:highlight w:val="none"/>
          <w:lang w:val="en-US" w:eastAsia="zh-CN"/>
        </w:rPr>
      </w:pPr>
      <w:bookmarkStart w:id="7" w:name="_Toc9243"/>
      <w:bookmarkStart w:id="8" w:name="_Toc9688"/>
      <w:bookmarkStart w:id="9" w:name="_Toc8030"/>
      <w:bookmarkStart w:id="10" w:name="_Toc22140"/>
      <w:bookmarkStart w:id="11" w:name="_Toc5501"/>
      <w:r>
        <w:rPr>
          <w:rFonts w:hint="eastAsia"/>
          <w:highlight w:val="none"/>
          <w:lang w:val="en-US" w:eastAsia="zh-CN"/>
        </w:rPr>
        <w:t>法定代表人/单位负责人证明书</w:t>
      </w:r>
      <w:bookmarkEnd w:id="7"/>
      <w:bookmarkEnd w:id="8"/>
      <w:bookmarkEnd w:id="9"/>
      <w:bookmarkEnd w:id="10"/>
      <w:bookmarkEnd w:id="11"/>
    </w:p>
    <w:p w14:paraId="39575F36">
      <w:pPr>
        <w:pStyle w:val="14"/>
        <w:bidi w:val="0"/>
        <w:rPr>
          <w:rFonts w:hint="eastAsia" w:eastAsia="宋体"/>
          <w:highlight w:val="none"/>
          <w:lang w:eastAsia="zh-CN"/>
        </w:rPr>
      </w:pPr>
      <w:r>
        <w:rPr>
          <w:rFonts w:hint="eastAsia"/>
          <w:highlight w:val="none"/>
        </w:rPr>
        <w:t>单位名称：</w:t>
      </w:r>
    </w:p>
    <w:p w14:paraId="38CB274F">
      <w:pPr>
        <w:pStyle w:val="14"/>
        <w:bidi w:val="0"/>
        <w:rPr>
          <w:rFonts w:hint="eastAsia" w:eastAsia="宋体"/>
          <w:highlight w:val="none"/>
          <w:lang w:eastAsia="zh-CN"/>
        </w:rPr>
      </w:pPr>
      <w:r>
        <w:rPr>
          <w:rFonts w:hint="eastAsia"/>
          <w:highlight w:val="none"/>
        </w:rPr>
        <w:t>地址：</w:t>
      </w:r>
    </w:p>
    <w:p w14:paraId="5986F80D">
      <w:pPr>
        <w:pStyle w:val="14"/>
        <w:bidi w:val="0"/>
        <w:rPr>
          <w:rFonts w:hint="eastAsia" w:eastAsiaTheme="minorEastAsia"/>
          <w:highlight w:val="none"/>
          <w:lang w:eastAsia="zh-CN"/>
        </w:rPr>
      </w:pPr>
      <w:r>
        <w:rPr>
          <w:rFonts w:hint="eastAsia"/>
          <w:highlight w:val="none"/>
        </w:rPr>
        <w:t>姓名：</w:t>
      </w:r>
      <w:r>
        <w:rPr>
          <w:rFonts w:hint="eastAsia" w:asciiTheme="minorEastAsia" w:hAnsiTheme="minorEastAsia" w:eastAsiaTheme="minorEastAsia" w:cstheme="minorEastAsia"/>
          <w:color w:val="auto"/>
          <w:sz w:val="24"/>
          <w:szCs w:val="24"/>
          <w:highlight w:val="none"/>
        </w:rPr>
        <w:t>性别：年龄：职务：</w:t>
      </w:r>
    </w:p>
    <w:p w14:paraId="39F547FA">
      <w:pPr>
        <w:pStyle w:val="14"/>
        <w:bidi w:val="0"/>
        <w:rPr>
          <w:rFonts w:hint="eastAsia"/>
          <w:highlight w:val="none"/>
        </w:rPr>
      </w:pPr>
      <w:r>
        <w:rPr>
          <w:rFonts w:hint="eastAsia"/>
          <w:highlight w:val="none"/>
        </w:rPr>
        <w:t>本人系(</w:t>
      </w:r>
      <w:r>
        <w:rPr>
          <w:rFonts w:hint="eastAsia"/>
          <w:highlight w:val="none"/>
          <w:lang w:val="en-US" w:eastAsia="zh-CN"/>
        </w:rPr>
        <w:t>供应商</w:t>
      </w:r>
      <w:r>
        <w:rPr>
          <w:rFonts w:hint="eastAsia"/>
          <w:highlight w:val="none"/>
        </w:rPr>
        <w:t>名称)的法定代表人</w:t>
      </w:r>
      <w:r>
        <w:rPr>
          <w:rFonts w:hint="eastAsia"/>
          <w:highlight w:val="none"/>
          <w:lang w:val="en-US" w:eastAsia="zh-CN"/>
        </w:rPr>
        <w:t>/单位负责人</w:t>
      </w:r>
      <w:r>
        <w:rPr>
          <w:rFonts w:hint="eastAsia"/>
          <w:highlight w:val="none"/>
        </w:rPr>
        <w:t>。就参加你单位组织的“</w:t>
      </w:r>
      <w:r>
        <w:rPr>
          <w:rFonts w:hint="eastAsia"/>
          <w:highlight w:val="none"/>
          <w:lang w:eastAsia="zh-CN"/>
        </w:rPr>
        <w:t>(</w:t>
      </w:r>
      <w:r>
        <w:rPr>
          <w:rFonts w:hint="eastAsia"/>
          <w:highlight w:val="none"/>
          <w:lang w:val="en-US" w:eastAsia="zh-CN"/>
        </w:rPr>
        <w:t>项目名称</w:t>
      </w:r>
      <w:r>
        <w:rPr>
          <w:rFonts w:hint="eastAsia"/>
          <w:highlight w:val="none"/>
          <w:lang w:eastAsia="zh-CN"/>
        </w:rPr>
        <w:t>)</w:t>
      </w:r>
      <w:r>
        <w:rPr>
          <w:rFonts w:hint="eastAsia"/>
          <w:highlight w:val="none"/>
        </w:rPr>
        <w:t>(项目编号</w:t>
      </w:r>
      <w:r>
        <w:rPr>
          <w:rFonts w:hint="eastAsia"/>
          <w:highlight w:val="none"/>
          <w:lang w:eastAsia="zh-CN"/>
        </w:rPr>
        <w:t>：</w:t>
      </w:r>
      <w:r>
        <w:rPr>
          <w:rFonts w:hint="eastAsia"/>
          <w:highlight w:val="none"/>
        </w:rPr>
        <w:t>)”的</w:t>
      </w:r>
      <w:r>
        <w:rPr>
          <w:rFonts w:hint="eastAsia"/>
          <w:highlight w:val="none"/>
          <w:lang w:val="en-US" w:eastAsia="zh-CN"/>
        </w:rPr>
        <w:t>采购</w:t>
      </w:r>
      <w:r>
        <w:rPr>
          <w:rFonts w:hint="eastAsia"/>
          <w:highlight w:val="none"/>
        </w:rPr>
        <w:t>活动</w:t>
      </w:r>
      <w:r>
        <w:rPr>
          <w:rFonts w:hint="eastAsia"/>
          <w:highlight w:val="none"/>
          <w:lang w:eastAsia="zh-CN"/>
        </w:rPr>
        <w:t>、</w:t>
      </w:r>
      <w:r>
        <w:rPr>
          <w:rFonts w:hint="eastAsia"/>
          <w:highlight w:val="none"/>
        </w:rPr>
        <w:t>合同签订以及</w:t>
      </w:r>
      <w:r>
        <w:rPr>
          <w:rFonts w:hint="eastAsia"/>
          <w:highlight w:val="none"/>
          <w:lang w:val="en-US" w:eastAsia="zh-CN"/>
        </w:rPr>
        <w:t>合同履约</w:t>
      </w:r>
      <w:r>
        <w:rPr>
          <w:rFonts w:hint="eastAsia"/>
          <w:highlight w:val="none"/>
        </w:rPr>
        <w:t>等一切事宜，我</w:t>
      </w:r>
      <w:r>
        <w:rPr>
          <w:rFonts w:hint="eastAsia"/>
          <w:highlight w:val="none"/>
          <w:lang w:val="en-US" w:eastAsia="zh-CN"/>
        </w:rPr>
        <w:t>单位</w:t>
      </w:r>
      <w:r>
        <w:rPr>
          <w:rFonts w:hint="eastAsia"/>
          <w:highlight w:val="none"/>
        </w:rPr>
        <w:t>均予承认，所产生的法律后果均由我单位承担。</w:t>
      </w:r>
    </w:p>
    <w:p w14:paraId="2D59871B">
      <w:pPr>
        <w:pStyle w:val="14"/>
        <w:bidi w:val="0"/>
        <w:rPr>
          <w:rFonts w:hint="eastAsia"/>
          <w:highlight w:val="none"/>
        </w:rPr>
      </w:pPr>
      <w:r>
        <w:rPr>
          <w:rFonts w:hint="eastAsia"/>
          <w:highlight w:val="none"/>
        </w:rPr>
        <w:t>特此证明。</w:t>
      </w:r>
    </w:p>
    <w:p w14:paraId="149B4383">
      <w:pPr>
        <w:pStyle w:val="11"/>
        <w:bidi w:val="0"/>
        <w:rPr>
          <w:rFonts w:hint="eastAsia"/>
          <w:highlight w:val="none"/>
        </w:rPr>
      </w:pPr>
    </w:p>
    <w:p w14:paraId="48EBE607">
      <w:pPr>
        <w:pStyle w:val="11"/>
        <w:bidi w:val="0"/>
        <w:rPr>
          <w:rFonts w:hint="eastAsia"/>
          <w:highlight w:val="none"/>
        </w:rPr>
      </w:pPr>
    </w:p>
    <w:p w14:paraId="6FCD8B31">
      <w:pPr>
        <w:pStyle w:val="11"/>
        <w:bidi w:val="0"/>
        <w:rPr>
          <w:rFonts w:hint="eastAsia"/>
          <w:highlight w:val="none"/>
        </w:rPr>
      </w:pPr>
    </w:p>
    <w:p w14:paraId="7B92AE88">
      <w:pPr>
        <w:pStyle w:val="11"/>
        <w:bidi w:val="0"/>
        <w:rPr>
          <w:rFonts w:hint="eastAsia"/>
          <w:highlight w:val="none"/>
        </w:rPr>
      </w:pPr>
    </w:p>
    <w:p w14:paraId="705F7D9F">
      <w:pPr>
        <w:pStyle w:val="11"/>
        <w:bidi w:val="0"/>
        <w:rPr>
          <w:rFonts w:hint="eastAsia"/>
          <w:highlight w:val="none"/>
        </w:rPr>
      </w:pPr>
    </w:p>
    <w:p w14:paraId="42BEFD5F">
      <w:pPr>
        <w:pStyle w:val="14"/>
        <w:bidi w:val="0"/>
        <w:rPr>
          <w:rFonts w:hint="eastAsia" w:eastAsia="宋体"/>
          <w:highlight w:val="none"/>
          <w:lang w:eastAsia="zh-CN"/>
        </w:rPr>
      </w:pPr>
      <w:r>
        <w:rPr>
          <w:rFonts w:hint="eastAsia"/>
          <w:highlight w:val="none"/>
          <w:lang w:val="en-US" w:eastAsia="zh-CN"/>
        </w:rPr>
        <w:t>供应商</w:t>
      </w:r>
      <w:r>
        <w:rPr>
          <w:rFonts w:hint="eastAsia"/>
          <w:highlight w:val="none"/>
        </w:rPr>
        <w:t>名称：(盖章)</w:t>
      </w:r>
    </w:p>
    <w:p w14:paraId="5775F1C2">
      <w:pPr>
        <w:pStyle w:val="14"/>
        <w:bidi w:val="0"/>
        <w:rPr>
          <w:rFonts w:hint="eastAsia"/>
          <w:highlight w:val="none"/>
        </w:rPr>
      </w:pPr>
      <w:r>
        <w:rPr>
          <w:rFonts w:hint="eastAsia"/>
          <w:highlight w:val="none"/>
        </w:rPr>
        <w:t>法定代表人</w:t>
      </w:r>
      <w:r>
        <w:rPr>
          <w:rFonts w:hint="eastAsia"/>
          <w:highlight w:val="none"/>
          <w:lang w:val="en-US" w:eastAsia="zh-CN"/>
        </w:rPr>
        <w:t>/单位负责人</w:t>
      </w:r>
      <w:r>
        <w:rPr>
          <w:rFonts w:hint="eastAsia"/>
          <w:highlight w:val="none"/>
        </w:rPr>
        <w:t>：(签字或盖章)</w:t>
      </w:r>
    </w:p>
    <w:p w14:paraId="2576A299">
      <w:pPr>
        <w:pStyle w:val="14"/>
        <w:bidi w:val="0"/>
        <w:rPr>
          <w:rFonts w:hint="eastAsia" w:eastAsia="宋体"/>
          <w:highlight w:val="none"/>
          <w:u w:val="single"/>
          <w:lang w:eastAsia="zh-CN"/>
        </w:rPr>
      </w:pPr>
      <w:r>
        <w:rPr>
          <w:rFonts w:hint="eastAsia"/>
          <w:highlight w:val="none"/>
          <w:lang w:val="en-US" w:eastAsia="zh-CN"/>
        </w:rPr>
        <w:t>开标</w:t>
      </w:r>
      <w:r>
        <w:rPr>
          <w:rFonts w:hint="eastAsia"/>
          <w:highlight w:val="none"/>
        </w:rPr>
        <w:t>日期：</w:t>
      </w:r>
    </w:p>
    <w:p w14:paraId="7EC7F272">
      <w:pPr>
        <w:pStyle w:val="14"/>
        <w:bidi w:val="0"/>
        <w:rPr>
          <w:rFonts w:hint="eastAsia"/>
          <w:highlight w:val="none"/>
        </w:rPr>
      </w:pPr>
    </w:p>
    <w:p w14:paraId="6E2AFE57">
      <w:pPr>
        <w:pStyle w:val="15"/>
        <w:bidi w:val="0"/>
        <w:rPr>
          <w:rFonts w:hint="eastAsia"/>
          <w:highlight w:val="none"/>
        </w:rPr>
      </w:pPr>
      <w:r>
        <w:rPr>
          <w:rFonts w:hint="eastAsia"/>
          <w:highlight w:val="none"/>
        </w:rPr>
        <w:t>注：</w:t>
      </w:r>
      <w:r>
        <w:rPr>
          <w:rFonts w:hint="eastAsia"/>
          <w:highlight w:val="none"/>
          <w:lang w:val="en-US" w:eastAsia="zh-CN"/>
        </w:rPr>
        <w:t>1.</w:t>
      </w:r>
      <w:r>
        <w:rPr>
          <w:rFonts w:hint="eastAsia"/>
          <w:highlight w:val="none"/>
        </w:rPr>
        <w:t>法定代表人</w:t>
      </w:r>
      <w:r>
        <w:rPr>
          <w:highlight w:val="none"/>
        </w:rPr>
        <w:t>/单位负责人</w:t>
      </w:r>
      <w:r>
        <w:rPr>
          <w:rFonts w:hint="eastAsia"/>
          <w:highlight w:val="none"/>
        </w:rPr>
        <w:t>亲自参加</w:t>
      </w:r>
      <w:r>
        <w:rPr>
          <w:rFonts w:hint="eastAsia"/>
          <w:highlight w:val="none"/>
          <w:lang w:val="en-US" w:eastAsia="zh-CN"/>
        </w:rPr>
        <w:t>磋商</w:t>
      </w:r>
      <w:r>
        <w:rPr>
          <w:rFonts w:hint="eastAsia"/>
          <w:highlight w:val="none"/>
        </w:rPr>
        <w:t>时适用本证明书。</w:t>
      </w:r>
    </w:p>
    <w:p w14:paraId="70270112">
      <w:pPr>
        <w:pStyle w:val="15"/>
        <w:bidi w:val="0"/>
        <w:rPr>
          <w:highlight w:val="none"/>
        </w:rPr>
      </w:pPr>
      <w:r>
        <w:rPr>
          <w:rFonts w:hint="eastAsia"/>
          <w:highlight w:val="none"/>
          <w:lang w:val="en-US" w:eastAsia="zh-CN"/>
        </w:rPr>
        <w:t>2.</w:t>
      </w:r>
      <w:r>
        <w:rPr>
          <w:highlight w:val="none"/>
        </w:rPr>
        <w:t>应附法定代表人/单位负责人身份证明材料复印件。</w:t>
      </w:r>
    </w:p>
    <w:p w14:paraId="785E86A3">
      <w:pPr>
        <w:pStyle w:val="15"/>
        <w:bidi w:val="0"/>
        <w:rPr>
          <w:highlight w:val="none"/>
        </w:rPr>
      </w:pPr>
      <w:r>
        <w:rPr>
          <w:rFonts w:hint="eastAsia"/>
          <w:highlight w:val="none"/>
          <w:lang w:val="en-US" w:eastAsia="zh-CN"/>
        </w:rPr>
        <w:t>3.</w:t>
      </w:r>
      <w:r>
        <w:rPr>
          <w:highlight w:val="none"/>
        </w:rPr>
        <w:t>身份证明材料包括居民身份证或户口本或军官证或护照等。</w:t>
      </w:r>
    </w:p>
    <w:p w14:paraId="1EE3CAA1">
      <w:pPr>
        <w:pStyle w:val="15"/>
        <w:bidi w:val="0"/>
        <w:rPr>
          <w:rFonts w:hint="eastAsia"/>
          <w:highlight w:val="none"/>
          <w:lang w:eastAsia="zh-CN"/>
        </w:rPr>
      </w:pPr>
      <w:r>
        <w:rPr>
          <w:rFonts w:hint="eastAsia"/>
          <w:highlight w:val="none"/>
          <w:lang w:val="en-US" w:eastAsia="zh-CN"/>
        </w:rPr>
        <w:t>4.</w:t>
      </w:r>
      <w:r>
        <w:rPr>
          <w:highlight w:val="none"/>
        </w:rPr>
        <w:t>身份证明材料应同时提供其在有效期的材料，如居民身份证正、反面复印件</w:t>
      </w:r>
      <w:r>
        <w:rPr>
          <w:rFonts w:hint="eastAsia"/>
          <w:highlight w:val="none"/>
          <w:lang w:eastAsia="zh-CN"/>
        </w:rPr>
        <w:t>。</w:t>
      </w:r>
    </w:p>
    <w:p w14:paraId="6D73AEEB">
      <w:pPr>
        <w:pStyle w:val="13"/>
        <w:numPr>
          <w:ilvl w:val="0"/>
          <w:numId w:val="5"/>
        </w:numPr>
        <w:bidi w:val="0"/>
        <w:ind w:left="0" w:leftChars="0" w:firstLine="0" w:firstLineChars="0"/>
        <w:rPr>
          <w:rFonts w:hint="eastAsia"/>
          <w:highlight w:val="none"/>
          <w:lang w:val="en-US" w:eastAsia="zh-CN"/>
        </w:rPr>
      </w:pPr>
      <w:bookmarkStart w:id="12" w:name="_Toc28837"/>
      <w:bookmarkStart w:id="13" w:name="_Toc14001"/>
      <w:bookmarkStart w:id="14" w:name="_Toc22152"/>
      <w:bookmarkStart w:id="15" w:name="_Toc28397"/>
      <w:bookmarkStart w:id="16" w:name="_Toc3822"/>
      <w:r>
        <w:rPr>
          <w:rFonts w:hint="eastAsia"/>
          <w:highlight w:val="none"/>
          <w:lang w:val="en-US" w:eastAsia="zh-CN"/>
        </w:rPr>
        <w:t>供应商具有独立承担民事责任的能力的证明材料</w:t>
      </w:r>
      <w:bookmarkEnd w:id="12"/>
      <w:bookmarkEnd w:id="13"/>
      <w:bookmarkEnd w:id="14"/>
    </w:p>
    <w:p w14:paraId="719448D5">
      <w:pPr>
        <w:pStyle w:val="14"/>
        <w:bidi w:val="0"/>
        <w:rPr>
          <w:rFonts w:hint="eastAsia"/>
          <w:highlight w:val="none"/>
          <w:lang w:val="en-US" w:eastAsia="zh-CN"/>
        </w:rPr>
      </w:pPr>
      <w:r>
        <w:rPr>
          <w:rFonts w:hint="eastAsia"/>
          <w:highlight w:val="none"/>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bookmarkEnd w:id="15"/>
    </w:p>
    <w:bookmarkEnd w:id="16"/>
    <w:p w14:paraId="2E1005A1">
      <w:pPr>
        <w:pStyle w:val="15"/>
        <w:bidi w:val="0"/>
        <w:rPr>
          <w:rFonts w:hint="eastAsia"/>
          <w:highlight w:val="none"/>
          <w:lang w:val="en-US" w:eastAsia="zh-CN"/>
        </w:rPr>
      </w:pPr>
      <w:r>
        <w:rPr>
          <w:rFonts w:hint="eastAsia"/>
          <w:highlight w:val="none"/>
          <w:lang w:val="en-US" w:eastAsia="zh-CN"/>
        </w:rPr>
        <w:t>注：1.以上证明材料应满足此条要求①发证机关有年检要求的，应按规定通过年检；②在有效期内；③复印件加盖供应商公章；</w:t>
      </w:r>
    </w:p>
    <w:p w14:paraId="25382506">
      <w:pPr>
        <w:pStyle w:val="15"/>
        <w:bidi w:val="0"/>
        <w:rPr>
          <w:rFonts w:hint="eastAsia"/>
          <w:highlight w:val="none"/>
          <w:lang w:val="en-US" w:eastAsia="zh-CN"/>
        </w:rPr>
      </w:pPr>
      <w:r>
        <w:rPr>
          <w:rFonts w:hint="eastAsia"/>
          <w:highlight w:val="none"/>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14:paraId="68B0C726">
      <w:pPr>
        <w:pStyle w:val="15"/>
        <w:bidi w:val="0"/>
        <w:rPr>
          <w:highlight w:val="none"/>
        </w:rPr>
      </w:pPr>
      <w:r>
        <w:rPr>
          <w:rFonts w:hint="eastAsia"/>
          <w:highlight w:val="none"/>
          <w:lang w:val="en-US" w:eastAsia="zh-CN"/>
        </w:rPr>
        <w:t>3.</w:t>
      </w:r>
      <w:r>
        <w:rPr>
          <w:highlight w:val="none"/>
        </w:rPr>
        <w:t>根据国务院办公厅关于加快推进“多证合一”改革的指导意见</w:t>
      </w:r>
      <w:r>
        <w:rPr>
          <w:rFonts w:hint="eastAsia"/>
          <w:highlight w:val="none"/>
          <w:lang w:eastAsia="zh-CN"/>
        </w:rPr>
        <w:t>(</w:t>
      </w:r>
      <w:r>
        <w:rPr>
          <w:highlight w:val="none"/>
        </w:rPr>
        <w:t>国办发</w:t>
      </w:r>
      <w:r>
        <w:rPr>
          <w:rFonts w:hint="eastAsia"/>
          <w:highlight w:val="none"/>
          <w:lang w:val="en-US" w:eastAsia="zh-CN"/>
        </w:rPr>
        <w:t>〔</w:t>
      </w:r>
      <w:r>
        <w:rPr>
          <w:highlight w:val="none"/>
        </w:rPr>
        <w:t>2017</w:t>
      </w:r>
      <w:r>
        <w:rPr>
          <w:rFonts w:hint="eastAsia"/>
          <w:highlight w:val="none"/>
          <w:lang w:val="en-US" w:eastAsia="zh-CN"/>
        </w:rPr>
        <w:t>〕</w:t>
      </w:r>
      <w:r>
        <w:rPr>
          <w:highlight w:val="none"/>
        </w:rPr>
        <w:t>41号</w:t>
      </w:r>
      <w:r>
        <w:rPr>
          <w:rFonts w:hint="eastAsia"/>
          <w:highlight w:val="none"/>
          <w:lang w:eastAsia="zh-CN"/>
        </w:rPr>
        <w:t>)</w:t>
      </w:r>
      <w:r>
        <w:rPr>
          <w:highlight w:val="none"/>
        </w:rPr>
        <w:t>等政策要求，若资格要求涉及的登记、备案等有关事项和各类证照已实行多证合一</w:t>
      </w:r>
      <w:r>
        <w:rPr>
          <w:rFonts w:hint="eastAsia"/>
          <w:highlight w:val="none"/>
          <w:lang w:val="en-US" w:eastAsia="zh-CN"/>
        </w:rPr>
        <w:t>的，</w:t>
      </w:r>
      <w:r>
        <w:rPr>
          <w:rFonts w:hint="eastAsia"/>
          <w:highlight w:val="none"/>
          <w:lang w:eastAsia="zh-CN"/>
        </w:rPr>
        <w:t>提供多证合一证照</w:t>
      </w:r>
      <w:r>
        <w:rPr>
          <w:rFonts w:hint="eastAsia"/>
          <w:highlight w:val="none"/>
          <w:lang w:val="en-US" w:eastAsia="zh-CN"/>
        </w:rPr>
        <w:t>副本</w:t>
      </w:r>
      <w:r>
        <w:rPr>
          <w:rFonts w:hint="eastAsia"/>
          <w:highlight w:val="none"/>
          <w:lang w:eastAsia="zh-CN"/>
        </w:rPr>
        <w:t>复印件</w:t>
      </w:r>
      <w:r>
        <w:rPr>
          <w:highlight w:val="none"/>
        </w:rPr>
        <w:t>。</w:t>
      </w:r>
    </w:p>
    <w:p w14:paraId="642EE2E6">
      <w:pPr>
        <w:pStyle w:val="11"/>
        <w:bidi w:val="0"/>
        <w:rPr>
          <w:rFonts w:hint="eastAsia"/>
          <w:highlight w:val="none"/>
          <w:lang w:val="en-US" w:eastAsia="zh-CN"/>
        </w:rPr>
      </w:pPr>
    </w:p>
    <w:p w14:paraId="18B67AD0">
      <w:pPr>
        <w:pStyle w:val="13"/>
        <w:numPr>
          <w:ilvl w:val="0"/>
          <w:numId w:val="5"/>
        </w:numPr>
        <w:bidi w:val="0"/>
        <w:ind w:left="0" w:leftChars="0" w:firstLine="0" w:firstLineChars="0"/>
        <w:rPr>
          <w:rFonts w:hint="eastAsia"/>
          <w:highlight w:val="none"/>
          <w:lang w:val="en-US" w:eastAsia="zh-CN"/>
        </w:rPr>
      </w:pPr>
      <w:bookmarkStart w:id="17" w:name="_Toc29937"/>
      <w:bookmarkStart w:id="18" w:name="_Toc27667"/>
      <w:bookmarkStart w:id="19" w:name="_Toc28024"/>
      <w:bookmarkStart w:id="20" w:name="_Toc14566"/>
      <w:r>
        <w:rPr>
          <w:rFonts w:hint="eastAsia"/>
          <w:highlight w:val="none"/>
          <w:lang w:val="en-US" w:eastAsia="zh-CN"/>
        </w:rPr>
        <w:t>供应商具有良好的商业信誉和健全的财务会计制度的证明材料</w:t>
      </w:r>
      <w:bookmarkEnd w:id="17"/>
      <w:bookmarkEnd w:id="18"/>
      <w:bookmarkEnd w:id="19"/>
    </w:p>
    <w:bookmarkEnd w:id="20"/>
    <w:p w14:paraId="2BAB51B2">
      <w:pPr>
        <w:pStyle w:val="14"/>
        <w:bidi w:val="0"/>
        <w:rPr>
          <w:rFonts w:hint="eastAsia"/>
          <w:highlight w:val="none"/>
          <w:lang w:val="en-US" w:eastAsia="zh-CN"/>
        </w:rPr>
      </w:pPr>
      <w:r>
        <w:rPr>
          <w:rFonts w:hint="eastAsia"/>
          <w:highlight w:val="none"/>
          <w:lang w:val="en-US" w:eastAsia="zh-CN"/>
        </w:rPr>
        <w:t>1.供应商</w:t>
      </w:r>
      <w:r>
        <w:rPr>
          <w:rFonts w:hint="eastAsia"/>
          <w:highlight w:val="none"/>
        </w:rPr>
        <w:t>具</w:t>
      </w:r>
      <w:r>
        <w:rPr>
          <w:rFonts w:hint="eastAsia"/>
          <w:highlight w:val="none"/>
          <w:lang w:val="en-US" w:eastAsia="zh-CN"/>
        </w:rPr>
        <w:t>有</w:t>
      </w:r>
      <w:r>
        <w:rPr>
          <w:rFonts w:hint="eastAsia"/>
          <w:highlight w:val="none"/>
        </w:rPr>
        <w:t>良好商业信誉的证明材料</w:t>
      </w:r>
      <w:r>
        <w:rPr>
          <w:rFonts w:hint="eastAsia"/>
          <w:highlight w:val="none"/>
          <w:lang w:eastAsia="zh-CN"/>
        </w:rPr>
        <w:t>；</w:t>
      </w:r>
    </w:p>
    <w:p w14:paraId="083D9DE0">
      <w:pPr>
        <w:pStyle w:val="14"/>
        <w:bidi w:val="0"/>
        <w:rPr>
          <w:rFonts w:hint="eastAsia"/>
          <w:highlight w:val="none"/>
          <w:lang w:eastAsia="zh-CN"/>
        </w:rPr>
      </w:pPr>
      <w:r>
        <w:rPr>
          <w:rFonts w:hint="eastAsia"/>
          <w:highlight w:val="none"/>
          <w:lang w:val="en-US" w:eastAsia="zh-CN"/>
        </w:rPr>
        <w:t>提供</w:t>
      </w:r>
      <w:r>
        <w:rPr>
          <w:rFonts w:hint="eastAsia"/>
          <w:highlight w:val="none"/>
        </w:rPr>
        <w:t>具</w:t>
      </w:r>
      <w:r>
        <w:rPr>
          <w:rFonts w:hint="eastAsia"/>
          <w:highlight w:val="none"/>
          <w:lang w:val="en-US" w:eastAsia="zh-CN"/>
        </w:rPr>
        <w:t>有</w:t>
      </w:r>
      <w:r>
        <w:rPr>
          <w:rFonts w:hint="eastAsia"/>
          <w:highlight w:val="none"/>
        </w:rPr>
        <w:t>良好</w:t>
      </w:r>
      <w:r>
        <w:rPr>
          <w:rFonts w:hint="eastAsia"/>
          <w:highlight w:val="none"/>
          <w:lang w:val="en-US" w:eastAsia="zh-CN"/>
        </w:rPr>
        <w:t>的</w:t>
      </w:r>
      <w:r>
        <w:rPr>
          <w:rFonts w:hint="eastAsia"/>
          <w:highlight w:val="none"/>
        </w:rPr>
        <w:t>商业信誉</w:t>
      </w:r>
      <w:r>
        <w:rPr>
          <w:rFonts w:hint="eastAsia"/>
          <w:highlight w:val="none"/>
          <w:lang w:val="en-US" w:eastAsia="zh-CN"/>
        </w:rPr>
        <w:t>的</w:t>
      </w:r>
      <w:r>
        <w:rPr>
          <w:rFonts w:hint="eastAsia"/>
          <w:highlight w:val="none"/>
        </w:rPr>
        <w:t>承诺函</w:t>
      </w:r>
      <w:r>
        <w:rPr>
          <w:rFonts w:hint="eastAsia"/>
          <w:highlight w:val="none"/>
          <w:lang w:eastAsia="zh-CN"/>
        </w:rPr>
        <w:t>。</w:t>
      </w:r>
    </w:p>
    <w:p w14:paraId="2E0E32FC">
      <w:pPr>
        <w:pStyle w:val="14"/>
        <w:bidi w:val="0"/>
        <w:rPr>
          <w:rFonts w:hint="eastAsia"/>
          <w:b/>
          <w:bCs/>
          <w:highlight w:val="none"/>
          <w:lang w:val="en-US" w:eastAsia="zh-CN"/>
        </w:rPr>
      </w:pPr>
      <w:r>
        <w:rPr>
          <w:rFonts w:hint="eastAsia"/>
          <w:b/>
          <w:bCs/>
          <w:highlight w:val="none"/>
          <w:lang w:val="en-US" w:eastAsia="zh-CN"/>
        </w:rPr>
        <w:t>注:供应商在参加采购活动前，被纳入法院、市场监督管理部门、税务部门、银行认定的失信名单且在有效期内，或者在前三年采购合同履约过程中及其他经营活动履约过程中未依法履约被有关行政部门处罚(处理)的，本项目不认定其具有良好的商业信誉。</w:t>
      </w:r>
    </w:p>
    <w:p w14:paraId="518E6172">
      <w:pPr>
        <w:pStyle w:val="14"/>
        <w:bidi w:val="0"/>
        <w:rPr>
          <w:rFonts w:hint="eastAsia"/>
          <w:highlight w:val="none"/>
          <w:lang w:val="en-US" w:eastAsia="zh-CN"/>
        </w:rPr>
      </w:pPr>
      <w:r>
        <w:rPr>
          <w:rFonts w:hint="eastAsia"/>
          <w:highlight w:val="none"/>
          <w:lang w:val="en-US" w:eastAsia="zh-CN"/>
        </w:rPr>
        <w:t>2.供应商具有健全的财务会计制度的证明材料；</w:t>
      </w:r>
    </w:p>
    <w:p w14:paraId="5D298DBD">
      <w:pPr>
        <w:pStyle w:val="14"/>
        <w:bidi w:val="0"/>
        <w:rPr>
          <w:rFonts w:hint="default"/>
          <w:highlight w:val="none"/>
          <w:lang w:val="en-US" w:eastAsia="zh-CN"/>
        </w:rPr>
      </w:pPr>
      <w:r>
        <w:rPr>
          <w:rFonts w:hint="eastAsia"/>
          <w:highlight w:val="none"/>
          <w:lang w:val="en-US" w:eastAsia="zh-CN"/>
        </w:rPr>
        <w:t>(1)供应商提供2023年度或2024年度经过会计师事务所审计的财务报告复印件(经审计的有效财务报告应包括报告及报告中所附的完整内容，并由注册会计师签名、盖章以及会计师事务所盖章)；</w:t>
      </w:r>
    </w:p>
    <w:p w14:paraId="33BB4E2E">
      <w:pPr>
        <w:pStyle w:val="14"/>
        <w:bidi w:val="0"/>
        <w:rPr>
          <w:rFonts w:hint="eastAsia"/>
          <w:highlight w:val="none"/>
          <w:lang w:val="en-US" w:eastAsia="zh-CN"/>
        </w:rPr>
      </w:pPr>
      <w:r>
        <w:rPr>
          <w:rFonts w:hint="eastAsia"/>
          <w:highlight w:val="none"/>
          <w:lang w:val="en-US" w:eastAsia="zh-CN"/>
        </w:rPr>
        <w:t>(2)供应商提供2023年度或2024年度供应商内部的财务报表复印件(至少包含资产负债表)；</w:t>
      </w:r>
    </w:p>
    <w:p w14:paraId="3F4E4054">
      <w:pPr>
        <w:pStyle w:val="14"/>
        <w:bidi w:val="0"/>
        <w:rPr>
          <w:rFonts w:hint="eastAsia"/>
          <w:highlight w:val="none"/>
          <w:lang w:val="en-US" w:eastAsia="zh-CN"/>
        </w:rPr>
      </w:pPr>
      <w:r>
        <w:rPr>
          <w:rFonts w:hint="eastAsia"/>
          <w:highlight w:val="none"/>
          <w:lang w:val="en-US" w:eastAsia="zh-CN"/>
        </w:rPr>
        <w:t>(3)供应商提供响应文件递交截止日前一年内银行为其出具的资信证明复印件；</w:t>
      </w:r>
    </w:p>
    <w:p w14:paraId="7E03D92B">
      <w:pPr>
        <w:pStyle w:val="14"/>
        <w:bidi w:val="0"/>
        <w:rPr>
          <w:rFonts w:hint="eastAsia"/>
          <w:highlight w:val="none"/>
          <w:lang w:val="en-US" w:eastAsia="zh-CN"/>
        </w:rPr>
      </w:pPr>
      <w:r>
        <w:rPr>
          <w:rFonts w:hint="eastAsia"/>
          <w:highlight w:val="none"/>
          <w:lang w:val="en-US" w:eastAsia="zh-CN"/>
        </w:rPr>
        <w:t>(4)供应商注册时间截至响应文件递交截止日不足一年的，可提供公司章程复印件；</w:t>
      </w:r>
    </w:p>
    <w:p w14:paraId="5B188879">
      <w:pPr>
        <w:pStyle w:val="14"/>
        <w:bidi w:val="0"/>
        <w:rPr>
          <w:rFonts w:hint="default"/>
          <w:highlight w:val="none"/>
          <w:lang w:val="en-US" w:eastAsia="zh-CN"/>
        </w:rPr>
      </w:pPr>
      <w:r>
        <w:rPr>
          <w:rFonts w:hint="eastAsia"/>
          <w:highlight w:val="none"/>
          <w:lang w:val="en-US" w:eastAsia="zh-CN"/>
        </w:rPr>
        <w:t>(5)供应商为事业单位、大型国有企业或其他组织(不具备法人条件的组织，如</w:t>
      </w:r>
      <w:r>
        <w:rPr>
          <w:rFonts w:hint="eastAsia"/>
          <w:color w:val="auto"/>
          <w:highlight w:val="none"/>
        </w:rPr>
        <w:t>合伙组织、个体工商户、农村承包经营户</w:t>
      </w:r>
      <w:r>
        <w:rPr>
          <w:rFonts w:hint="eastAsia"/>
          <w:color w:val="auto"/>
          <w:highlight w:val="none"/>
          <w:lang w:val="en-US" w:eastAsia="zh-CN"/>
        </w:rPr>
        <w:t>等)、</w:t>
      </w:r>
      <w:r>
        <w:rPr>
          <w:rFonts w:hint="eastAsia"/>
          <w:highlight w:val="none"/>
          <w:lang w:val="en-US" w:eastAsia="zh-CN"/>
        </w:rPr>
        <w:t>自然人或中小型企业及以下时，可提供承诺函。</w:t>
      </w:r>
    </w:p>
    <w:p w14:paraId="17C4F3A5">
      <w:pPr>
        <w:pStyle w:val="15"/>
        <w:bidi w:val="0"/>
        <w:rPr>
          <w:rFonts w:hint="eastAsia"/>
          <w:highlight w:val="none"/>
          <w:lang w:val="en-US" w:eastAsia="zh-CN"/>
        </w:rPr>
      </w:pPr>
      <w:r>
        <w:rPr>
          <w:rFonts w:hint="eastAsia"/>
          <w:b/>
          <w:bCs/>
          <w:highlight w:val="none"/>
          <w:lang w:val="en-US" w:eastAsia="zh-CN"/>
        </w:rPr>
        <w:t>注：具有健全的财务会计制度的证明材料中第(1)-(5)项具有同等的效力，供应商可根据自身实际情况选择提供其中任意一项。</w:t>
      </w:r>
    </w:p>
    <w:p w14:paraId="027BD945">
      <w:pPr>
        <w:pStyle w:val="15"/>
        <w:bidi w:val="0"/>
        <w:rPr>
          <w:rFonts w:hint="eastAsia"/>
          <w:highlight w:val="none"/>
          <w:lang w:val="en-US" w:eastAsia="zh-CN"/>
        </w:rPr>
      </w:pPr>
    </w:p>
    <w:p w14:paraId="3FABB3A9">
      <w:pPr>
        <w:pStyle w:val="13"/>
        <w:numPr>
          <w:ilvl w:val="0"/>
          <w:numId w:val="5"/>
        </w:numPr>
        <w:bidi w:val="0"/>
        <w:ind w:left="0" w:leftChars="0" w:firstLine="0" w:firstLineChars="0"/>
        <w:rPr>
          <w:rFonts w:hint="eastAsia"/>
          <w:highlight w:val="none"/>
          <w:lang w:val="en-US" w:eastAsia="zh-CN"/>
        </w:rPr>
      </w:pPr>
      <w:bookmarkStart w:id="21" w:name="_Toc19866"/>
      <w:bookmarkStart w:id="22" w:name="_Toc17751"/>
      <w:bookmarkStart w:id="23" w:name="_Toc17744"/>
      <w:bookmarkStart w:id="24" w:name="_Toc5443"/>
      <w:r>
        <w:rPr>
          <w:rFonts w:hint="eastAsia"/>
          <w:highlight w:val="none"/>
          <w:lang w:val="en-US" w:eastAsia="zh-CN"/>
        </w:rPr>
        <w:t>供应商具有依法缴纳税收和社会保障资金的良好记录的证明材料</w:t>
      </w:r>
      <w:bookmarkEnd w:id="21"/>
      <w:bookmarkEnd w:id="22"/>
      <w:bookmarkEnd w:id="23"/>
    </w:p>
    <w:bookmarkEnd w:id="24"/>
    <w:p w14:paraId="60872CD7">
      <w:pPr>
        <w:pStyle w:val="14"/>
        <w:bidi w:val="0"/>
        <w:rPr>
          <w:rFonts w:hint="eastAsia"/>
          <w:highlight w:val="none"/>
        </w:rPr>
      </w:pPr>
      <w:r>
        <w:rPr>
          <w:rFonts w:hint="eastAsia"/>
          <w:highlight w:val="none"/>
        </w:rPr>
        <w:t>提供</w:t>
      </w:r>
      <w:r>
        <w:rPr>
          <w:rFonts w:hint="eastAsia"/>
          <w:highlight w:val="none"/>
          <w:lang w:val="zh-CN"/>
        </w:rPr>
        <w:t>依法缴纳税收和社会保障资金的良好记录</w:t>
      </w:r>
      <w:r>
        <w:rPr>
          <w:rFonts w:hint="eastAsia"/>
          <w:highlight w:val="none"/>
        </w:rPr>
        <w:t>的承诺函</w:t>
      </w:r>
      <w:r>
        <w:rPr>
          <w:rFonts w:hint="eastAsia"/>
          <w:highlight w:val="none"/>
          <w:lang w:val="en-US" w:eastAsia="zh-CN"/>
        </w:rPr>
        <w:t>。</w:t>
      </w:r>
    </w:p>
    <w:p w14:paraId="176F7F80">
      <w:pPr>
        <w:pStyle w:val="15"/>
        <w:bidi w:val="0"/>
        <w:rPr>
          <w:rFonts w:hint="eastAsia"/>
          <w:highlight w:val="none"/>
          <w:lang w:val="en-US" w:eastAsia="zh-CN"/>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244FF99E">
      <w:pPr>
        <w:pStyle w:val="11"/>
        <w:bidi w:val="0"/>
        <w:rPr>
          <w:rFonts w:hint="eastAsia"/>
          <w:highlight w:val="none"/>
          <w:lang w:val="en-US" w:eastAsia="zh-CN"/>
        </w:rPr>
      </w:pPr>
      <w:r>
        <w:rPr>
          <w:rFonts w:hint="eastAsia"/>
          <w:highlight w:val="none"/>
          <w:lang w:val="en-US" w:eastAsia="zh-CN"/>
        </w:rPr>
        <w:br w:type="page"/>
      </w:r>
    </w:p>
    <w:p w14:paraId="44B12C5E">
      <w:pPr>
        <w:pStyle w:val="13"/>
        <w:numPr>
          <w:ilvl w:val="0"/>
          <w:numId w:val="5"/>
        </w:numPr>
        <w:bidi w:val="0"/>
        <w:ind w:left="0" w:leftChars="0" w:firstLine="0" w:firstLineChars="0"/>
        <w:rPr>
          <w:rFonts w:hint="eastAsia"/>
          <w:highlight w:val="none"/>
          <w:lang w:val="en-US" w:eastAsia="zh-CN"/>
        </w:rPr>
      </w:pPr>
      <w:bookmarkStart w:id="25" w:name="_Toc28059"/>
      <w:bookmarkStart w:id="26" w:name="_Toc15870"/>
      <w:bookmarkStart w:id="27" w:name="_Toc16336"/>
      <w:r>
        <w:rPr>
          <w:rFonts w:hint="eastAsia"/>
          <w:highlight w:val="none"/>
          <w:lang w:val="en-US" w:eastAsia="zh-CN"/>
        </w:rPr>
        <w:t>供应商具有履行合同所必需的设备和专业技术能力证明材料</w:t>
      </w:r>
      <w:bookmarkEnd w:id="25"/>
      <w:bookmarkEnd w:id="26"/>
      <w:bookmarkEnd w:id="27"/>
    </w:p>
    <w:p w14:paraId="0759C759">
      <w:pPr>
        <w:pStyle w:val="14"/>
        <w:bidi w:val="0"/>
        <w:rPr>
          <w:rFonts w:hint="eastAsia"/>
          <w:highlight w:val="none"/>
          <w:lang w:val="en-US" w:eastAsia="zh-CN"/>
        </w:rPr>
      </w:pPr>
      <w:r>
        <w:rPr>
          <w:rFonts w:hint="eastAsia"/>
          <w:highlight w:val="none"/>
          <w:lang w:val="en-US" w:eastAsia="zh-CN"/>
        </w:rPr>
        <w:t>提供具有履行合同所必需的设备和专业技术能力的承诺函。</w:t>
      </w:r>
    </w:p>
    <w:p w14:paraId="3B5C8D4C">
      <w:pPr>
        <w:pStyle w:val="15"/>
        <w:bidi w:val="0"/>
        <w:rPr>
          <w:rFonts w:hint="eastAsia"/>
          <w:highlight w:val="none"/>
          <w:lang w:val="en-US" w:eastAsia="zh-CN"/>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2D743B5B">
      <w:pPr>
        <w:pStyle w:val="11"/>
        <w:bidi w:val="0"/>
        <w:rPr>
          <w:rFonts w:hint="eastAsia"/>
          <w:highlight w:val="none"/>
          <w:lang w:val="en-US" w:eastAsia="zh-CN"/>
        </w:rPr>
      </w:pPr>
      <w:r>
        <w:rPr>
          <w:rFonts w:hint="eastAsia"/>
          <w:highlight w:val="none"/>
          <w:lang w:val="en-US" w:eastAsia="zh-CN"/>
        </w:rPr>
        <w:br w:type="page"/>
      </w:r>
    </w:p>
    <w:p w14:paraId="3948EB04">
      <w:pPr>
        <w:pStyle w:val="13"/>
        <w:numPr>
          <w:ilvl w:val="0"/>
          <w:numId w:val="5"/>
        </w:numPr>
        <w:bidi w:val="0"/>
        <w:ind w:left="0" w:leftChars="0" w:firstLine="0" w:firstLineChars="0"/>
        <w:rPr>
          <w:rFonts w:hint="eastAsia"/>
          <w:highlight w:val="none"/>
          <w:lang w:val="en-US" w:eastAsia="zh-CN"/>
        </w:rPr>
      </w:pPr>
      <w:bookmarkStart w:id="28" w:name="_Toc22806"/>
      <w:bookmarkStart w:id="29" w:name="_Toc21379"/>
      <w:r>
        <w:rPr>
          <w:rFonts w:hint="eastAsia"/>
          <w:highlight w:val="none"/>
          <w:lang w:val="en-US" w:eastAsia="zh-CN"/>
        </w:rPr>
        <w:t>供应商参加政府采购活动前三年内，在经营活动中没有重大违法记录的证明材料</w:t>
      </w:r>
      <w:bookmarkEnd w:id="28"/>
      <w:bookmarkEnd w:id="29"/>
    </w:p>
    <w:p w14:paraId="0D873A9D">
      <w:pPr>
        <w:pStyle w:val="14"/>
        <w:bidi w:val="0"/>
        <w:rPr>
          <w:rFonts w:hint="eastAsia"/>
          <w:highlight w:val="none"/>
          <w:lang w:val="en-US" w:eastAsia="zh-CN"/>
        </w:rPr>
      </w:pPr>
      <w:bookmarkStart w:id="30" w:name="_Toc9591"/>
      <w:bookmarkStart w:id="31" w:name="_Toc14299"/>
      <w:r>
        <w:rPr>
          <w:rFonts w:hint="eastAsia"/>
          <w:highlight w:val="none"/>
          <w:lang w:val="en-US" w:eastAsia="zh-CN"/>
        </w:rPr>
        <w:t>提供参加本次政府采购活动前三年内，在经营活动中没有重大违法记录的书面声明(成立不足三年的，从成立之日起计算)。</w:t>
      </w:r>
    </w:p>
    <w:p w14:paraId="70818FBE">
      <w:pPr>
        <w:pStyle w:val="15"/>
        <w:bidi w:val="0"/>
        <w:rPr>
          <w:rFonts w:hint="eastAsia"/>
          <w:highlight w:val="none"/>
          <w:lang w:val="en-US" w:eastAsia="zh-CN"/>
        </w:rPr>
      </w:pPr>
      <w:r>
        <w:rPr>
          <w:rFonts w:hint="eastAsia"/>
          <w:highlight w:val="none"/>
          <w:lang w:val="en-US" w:eastAsia="zh-CN"/>
        </w:rPr>
        <w:t>注：格式自拟，或参照《符合&lt;中华人民共和国政府采购法&gt;第二十二条规定的条件的承诺及声明函》提供声明函。</w:t>
      </w:r>
    </w:p>
    <w:p w14:paraId="620773E0">
      <w:pPr>
        <w:pStyle w:val="13"/>
        <w:numPr>
          <w:ilvl w:val="0"/>
          <w:numId w:val="5"/>
        </w:numPr>
        <w:bidi w:val="0"/>
        <w:ind w:left="0" w:leftChars="0" w:firstLine="0" w:firstLineChars="0"/>
        <w:rPr>
          <w:rFonts w:hint="eastAsia"/>
          <w:highlight w:val="none"/>
          <w:lang w:val="zh-CN" w:eastAsia="zh-CN"/>
        </w:rPr>
      </w:pPr>
      <w:bookmarkStart w:id="32" w:name="_Toc3840"/>
      <w:bookmarkStart w:id="33" w:name="_Toc17558"/>
      <w:bookmarkStart w:id="34" w:name="_Toc25861"/>
      <w:r>
        <w:rPr>
          <w:rFonts w:hint="eastAsia"/>
          <w:b/>
          <w:w w:val="95"/>
          <w:highlight w:val="none"/>
          <w:lang w:val="en-US" w:eastAsia="zh-CN"/>
        </w:rPr>
        <w:t>供应商单位</w:t>
      </w:r>
      <w:r>
        <w:rPr>
          <w:rFonts w:hint="eastAsia"/>
          <w:b/>
          <w:w w:val="95"/>
          <w:highlight w:val="none"/>
          <w:lang w:val="zh-CN" w:eastAsia="zh-CN"/>
        </w:rPr>
        <w:t>及其现任法定代表人、主要负责人不得具有行贿犯罪记录</w:t>
      </w:r>
      <w:r>
        <w:rPr>
          <w:rFonts w:hint="eastAsia"/>
          <w:b/>
          <w:w w:val="95"/>
          <w:highlight w:val="none"/>
          <w:lang w:val="en-US" w:eastAsia="zh-CN"/>
        </w:rPr>
        <w:t>的</w:t>
      </w:r>
      <w:bookmarkEnd w:id="32"/>
      <w:bookmarkEnd w:id="33"/>
      <w:r>
        <w:rPr>
          <w:rFonts w:hint="eastAsia"/>
          <w:b/>
          <w:w w:val="95"/>
          <w:highlight w:val="none"/>
          <w:lang w:val="en-US" w:eastAsia="zh-CN"/>
        </w:rPr>
        <w:t>承诺函</w:t>
      </w:r>
      <w:bookmarkEnd w:id="34"/>
    </w:p>
    <w:bookmarkEnd w:id="30"/>
    <w:bookmarkEnd w:id="31"/>
    <w:p w14:paraId="74A48412">
      <w:pPr>
        <w:pStyle w:val="11"/>
        <w:bidi w:val="0"/>
        <w:ind w:left="0" w:leftChars="0" w:firstLine="0" w:firstLineChars="0"/>
        <w:rPr>
          <w:rFonts w:hint="eastAsia" w:ascii="宋体" w:hAnsi="宋体" w:eastAsia="宋体" w:cs="宋体"/>
          <w:highlight w:val="none"/>
        </w:rPr>
      </w:pPr>
      <w:bookmarkStart w:id="35" w:name="_Toc8455"/>
      <w:r>
        <w:rPr>
          <w:rFonts w:hint="eastAsia" w:cs="宋体"/>
          <w:highlight w:val="none"/>
          <w:lang w:val="en-US" w:eastAsia="zh-CN"/>
        </w:rPr>
        <w:t>宜宾市第六人民医院</w:t>
      </w:r>
      <w:r>
        <w:rPr>
          <w:rFonts w:hint="eastAsia" w:ascii="宋体" w:hAnsi="宋体" w:eastAsia="宋体" w:cs="宋体"/>
          <w:highlight w:val="none"/>
        </w:rPr>
        <w:t>：</w:t>
      </w:r>
    </w:p>
    <w:p w14:paraId="12DD1015">
      <w:pPr>
        <w:pStyle w:val="11"/>
        <w:keepNext w:val="0"/>
        <w:keepLines w:val="0"/>
        <w:pageBreakBefore w:val="0"/>
        <w:widowControl w:val="0"/>
        <w:kinsoku/>
        <w:wordWrap w:val="0"/>
        <w:overflowPunct/>
        <w:topLinePunct/>
        <w:autoSpaceDE/>
        <w:autoSpaceDN/>
        <w:bidi w:val="0"/>
        <w:adjustRightInd w:val="0"/>
        <w:snapToGrid w:val="0"/>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我</w:t>
      </w:r>
      <w:r>
        <w:rPr>
          <w:rFonts w:hint="eastAsia" w:cs="宋体"/>
          <w:highlight w:val="none"/>
          <w:lang w:val="en-US" w:eastAsia="zh-CN"/>
        </w:rPr>
        <w:t>单位</w:t>
      </w:r>
      <w:r>
        <w:rPr>
          <w:rFonts w:hint="eastAsia" w:ascii="宋体" w:hAnsi="宋体" w:eastAsia="宋体" w:cs="宋体"/>
          <w:highlight w:val="none"/>
        </w:rPr>
        <w:t>作为本次采购项目的供应商，根据</w:t>
      </w:r>
      <w:r>
        <w:rPr>
          <w:rFonts w:hint="eastAsia" w:ascii="宋体" w:hAnsi="宋体" w:eastAsia="宋体" w:cs="宋体"/>
          <w:highlight w:val="none"/>
          <w:lang w:val="en-US" w:eastAsia="zh-CN"/>
        </w:rPr>
        <w:t>磋商</w:t>
      </w:r>
      <w:r>
        <w:rPr>
          <w:rFonts w:hint="eastAsia" w:ascii="宋体" w:hAnsi="宋体" w:eastAsia="宋体" w:cs="宋体"/>
          <w:highlight w:val="none"/>
          <w:lang w:eastAsia="zh-CN"/>
        </w:rPr>
        <w:t>文件</w:t>
      </w:r>
      <w:r>
        <w:rPr>
          <w:rFonts w:hint="eastAsia" w:ascii="宋体" w:hAnsi="宋体" w:eastAsia="宋体" w:cs="宋体"/>
          <w:highlight w:val="none"/>
        </w:rPr>
        <w:t>要求，现郑重承诺如下：</w:t>
      </w:r>
    </w:p>
    <w:p w14:paraId="53354939">
      <w:pPr>
        <w:pStyle w:val="14"/>
        <w:bidi w:val="0"/>
        <w:rPr>
          <w:rFonts w:hint="eastAsia" w:ascii="宋体" w:hAnsi="宋体" w:eastAsia="宋体" w:cs="宋体"/>
          <w:highlight w:val="none"/>
        </w:rPr>
      </w:pPr>
      <w:r>
        <w:rPr>
          <w:rFonts w:hint="eastAsia" w:cs="宋体"/>
          <w:b w:val="0"/>
          <w:bCs w:val="0"/>
          <w:highlight w:val="none"/>
          <w:lang w:val="en-US" w:eastAsia="zh-CN"/>
        </w:rPr>
        <w:t>(供应商名称)及其现任法定代表人</w:t>
      </w:r>
      <w:r>
        <w:rPr>
          <w:rFonts w:hint="eastAsia" w:cs="宋体"/>
          <w:b w:val="0"/>
          <w:bCs w:val="0"/>
          <w:highlight w:val="none"/>
          <w:u w:val="none"/>
          <w:lang w:val="en-US" w:eastAsia="zh-CN"/>
        </w:rPr>
        <w:t>(姓名)、(身份证号码)，主要负责人(姓名)、(身份证号码)</w:t>
      </w:r>
      <w:r>
        <w:rPr>
          <w:rFonts w:hint="eastAsia" w:cs="宋体"/>
          <w:highlight w:val="none"/>
          <w:u w:val="none"/>
          <w:lang w:val="en-US" w:eastAsia="zh-CN"/>
        </w:rPr>
        <w:t>(无行贿犯罪记录的期限)均无行贿犯罪记录。</w:t>
      </w:r>
      <w:r>
        <w:rPr>
          <w:rFonts w:hint="eastAsia" w:ascii="宋体" w:hAnsi="宋体" w:eastAsia="宋体" w:cs="宋体"/>
          <w:highlight w:val="none"/>
        </w:rPr>
        <w:t>本</w:t>
      </w:r>
      <w:r>
        <w:rPr>
          <w:rFonts w:hint="eastAsia" w:cs="宋体"/>
          <w:highlight w:val="none"/>
          <w:lang w:val="en-US" w:eastAsia="zh-CN"/>
        </w:rPr>
        <w:t>单位</w:t>
      </w:r>
      <w:r>
        <w:rPr>
          <w:rFonts w:hint="eastAsia" w:ascii="宋体" w:hAnsi="宋体" w:eastAsia="宋体" w:cs="宋体"/>
          <w:highlight w:val="none"/>
        </w:rPr>
        <w:t>对上述承诺的内容事项真实性</w:t>
      </w:r>
      <w:r>
        <w:rPr>
          <w:rFonts w:hint="eastAsia" w:ascii="宋体" w:hAnsi="宋体" w:eastAsia="宋体" w:cs="宋体"/>
          <w:highlight w:val="none"/>
          <w:lang w:eastAsia="zh-CN"/>
        </w:rPr>
        <w:t>、</w:t>
      </w:r>
      <w:r>
        <w:rPr>
          <w:rFonts w:hint="eastAsia" w:ascii="宋体" w:hAnsi="宋体" w:eastAsia="宋体" w:cs="宋体"/>
          <w:highlight w:val="none"/>
        </w:rPr>
        <w:t>合法</w:t>
      </w:r>
      <w:r>
        <w:rPr>
          <w:rFonts w:hint="eastAsia" w:ascii="宋体" w:hAnsi="宋体" w:eastAsia="宋体" w:cs="宋体"/>
          <w:highlight w:val="none"/>
          <w:lang w:val="en-US" w:eastAsia="zh-CN"/>
        </w:rPr>
        <w:t>性</w:t>
      </w:r>
      <w:r>
        <w:rPr>
          <w:rFonts w:hint="eastAsia" w:ascii="宋体" w:hAnsi="宋体" w:eastAsia="宋体" w:cs="宋体"/>
          <w:highlight w:val="none"/>
        </w:rPr>
        <w:t>负责。如经查实上述承诺的内容事项存在虚假，本</w:t>
      </w:r>
      <w:r>
        <w:rPr>
          <w:rFonts w:hint="eastAsia" w:cs="宋体"/>
          <w:highlight w:val="none"/>
          <w:lang w:val="en-US" w:eastAsia="zh-CN"/>
        </w:rPr>
        <w:t>单位</w:t>
      </w:r>
      <w:r>
        <w:rPr>
          <w:rFonts w:hint="eastAsia" w:ascii="宋体" w:hAnsi="宋体" w:eastAsia="宋体" w:cs="宋体"/>
          <w:highlight w:val="none"/>
          <w:lang w:val="en-US" w:eastAsia="zh-CN"/>
        </w:rPr>
        <w:t>自愿</w:t>
      </w:r>
      <w:r>
        <w:rPr>
          <w:rFonts w:hint="eastAsia" w:ascii="宋体" w:hAnsi="宋体" w:eastAsia="宋体" w:cs="宋体"/>
          <w:highlight w:val="none"/>
        </w:rPr>
        <w:t>接受以提供虚假材料谋取</w:t>
      </w:r>
      <w:r>
        <w:rPr>
          <w:rFonts w:hint="eastAsia" w:ascii="宋体" w:hAnsi="宋体" w:eastAsia="宋体" w:cs="宋体"/>
          <w:highlight w:val="none"/>
          <w:lang w:val="en-US" w:eastAsia="zh-CN"/>
        </w:rPr>
        <w:t>成交所带来的所有</w:t>
      </w:r>
      <w:r>
        <w:rPr>
          <w:rFonts w:hint="eastAsia" w:ascii="宋体" w:hAnsi="宋体" w:eastAsia="宋体" w:cs="宋体"/>
          <w:highlight w:val="none"/>
        </w:rPr>
        <w:t>法律责任。</w:t>
      </w:r>
    </w:p>
    <w:p w14:paraId="599BFD82">
      <w:pPr>
        <w:pStyle w:val="11"/>
        <w:bidi w:val="0"/>
        <w:rPr>
          <w:rFonts w:hint="eastAsia" w:ascii="宋体" w:hAnsi="宋体" w:eastAsia="宋体" w:cs="宋体"/>
          <w:highlight w:val="none"/>
          <w:lang w:val="en-US" w:eastAsia="zh-CN"/>
        </w:rPr>
      </w:pPr>
    </w:p>
    <w:p w14:paraId="478668A9">
      <w:pPr>
        <w:pStyle w:val="11"/>
        <w:bidi w:val="0"/>
        <w:rPr>
          <w:rFonts w:hint="eastAsia" w:ascii="宋体" w:hAnsi="宋体" w:eastAsia="宋体" w:cs="宋体"/>
          <w:highlight w:val="none"/>
          <w:lang w:val="en-US" w:eastAsia="zh-CN"/>
        </w:rPr>
      </w:pPr>
    </w:p>
    <w:p w14:paraId="20EBF54B">
      <w:pPr>
        <w:pStyle w:val="14"/>
        <w:bidi w:val="0"/>
        <w:rPr>
          <w:rFonts w:hint="eastAsia" w:ascii="宋体" w:hAnsi="宋体" w:eastAsia="宋体" w:cs="宋体"/>
          <w:highlight w:val="none"/>
        </w:rPr>
      </w:pPr>
      <w:r>
        <w:rPr>
          <w:rFonts w:hint="eastAsia" w:ascii="宋体" w:hAnsi="宋体" w:eastAsia="宋体" w:cs="宋体"/>
          <w:highlight w:val="none"/>
          <w:lang w:val="en-US" w:eastAsia="zh-CN"/>
        </w:rPr>
        <w:t>供应商</w:t>
      </w:r>
      <w:r>
        <w:rPr>
          <w:rFonts w:hint="eastAsia" w:ascii="宋体" w:hAnsi="宋体" w:eastAsia="宋体" w:cs="宋体"/>
          <w:highlight w:val="none"/>
        </w:rPr>
        <w:t>名称：(盖章)</w:t>
      </w:r>
    </w:p>
    <w:p w14:paraId="6CD17E8B">
      <w:pPr>
        <w:pStyle w:val="14"/>
        <w:bidi w:val="0"/>
        <w:rPr>
          <w:rFonts w:hint="eastAsia" w:ascii="宋体" w:hAnsi="宋体" w:eastAsia="宋体" w:cs="宋体"/>
          <w:highlight w:val="none"/>
        </w:rPr>
      </w:pPr>
      <w:r>
        <w:rPr>
          <w:rFonts w:hint="eastAsia" w:ascii="宋体" w:hAnsi="宋体" w:eastAsia="宋体" w:cs="宋体"/>
          <w:highlight w:val="none"/>
          <w:lang w:eastAsia="zh-CN"/>
        </w:rPr>
        <w:t>法定代表人/单位负责人或授权代表</w:t>
      </w:r>
      <w:r>
        <w:rPr>
          <w:rFonts w:hint="eastAsia" w:ascii="宋体" w:hAnsi="宋体" w:eastAsia="宋体" w:cs="宋体"/>
          <w:highlight w:val="none"/>
        </w:rPr>
        <w:t>：(签字</w:t>
      </w:r>
      <w:r>
        <w:rPr>
          <w:rFonts w:hint="eastAsia" w:ascii="宋体" w:hAnsi="宋体" w:eastAsia="宋体" w:cs="宋体"/>
          <w:highlight w:val="none"/>
          <w:lang w:eastAsia="zh-CN"/>
        </w:rPr>
        <w:t>或盖章</w:t>
      </w:r>
      <w:r>
        <w:rPr>
          <w:rFonts w:hint="eastAsia" w:ascii="宋体" w:hAnsi="宋体" w:eastAsia="宋体" w:cs="宋体"/>
          <w:highlight w:val="none"/>
        </w:rPr>
        <w:t>)</w:t>
      </w:r>
    </w:p>
    <w:p w14:paraId="032BCFB2">
      <w:pPr>
        <w:pStyle w:val="14"/>
        <w:bidi w:val="0"/>
        <w:rPr>
          <w:rFonts w:hint="eastAsia" w:ascii="宋体" w:hAnsi="宋体" w:eastAsia="宋体" w:cs="宋体"/>
          <w:highlight w:val="none"/>
        </w:rPr>
      </w:pPr>
      <w:r>
        <w:rPr>
          <w:rFonts w:hint="eastAsia" w:cs="宋体"/>
          <w:highlight w:val="none"/>
          <w:lang w:val="en-US" w:eastAsia="zh-CN"/>
        </w:rPr>
        <w:t>开标</w:t>
      </w:r>
      <w:r>
        <w:rPr>
          <w:rFonts w:hint="eastAsia" w:ascii="宋体" w:hAnsi="宋体" w:eastAsia="宋体" w:cs="宋体"/>
          <w:highlight w:val="none"/>
        </w:rPr>
        <w:t>日期</w:t>
      </w:r>
      <w:r>
        <w:rPr>
          <w:rFonts w:hint="eastAsia" w:ascii="宋体" w:hAnsi="宋体" w:eastAsia="宋体" w:cs="宋体"/>
          <w:highlight w:val="none"/>
          <w:lang w:eastAsia="zh-CN"/>
        </w:rPr>
        <w:t>：</w:t>
      </w:r>
    </w:p>
    <w:p w14:paraId="602F612E">
      <w:pPr>
        <w:pStyle w:val="16"/>
        <w:keepNext w:val="0"/>
        <w:keepLines w:val="0"/>
        <w:pageBreakBefore w:val="0"/>
        <w:widowControl w:val="0"/>
        <w:numPr>
          <w:ilvl w:val="3"/>
          <w:numId w:val="0"/>
        </w:numPr>
        <w:kinsoku/>
        <w:wordWrap w:val="0"/>
        <w:overflowPunct/>
        <w:topLinePunct/>
        <w:autoSpaceDE/>
        <w:autoSpaceDN/>
        <w:bidi w:val="0"/>
        <w:adjustRightInd w:val="0"/>
        <w:snapToGrid w:val="0"/>
        <w:ind w:leftChars="0" w:firstLine="422" w:firstLineChars="200"/>
        <w:jc w:val="both"/>
        <w:textAlignment w:val="auto"/>
        <w:rPr>
          <w:rFonts w:hint="eastAsia"/>
          <w:b/>
          <w:bCs/>
          <w:highlight w:val="none"/>
          <w:lang w:val="en-US" w:eastAsia="zh-CN"/>
        </w:rPr>
      </w:pPr>
    </w:p>
    <w:p w14:paraId="526656A5">
      <w:pPr>
        <w:pStyle w:val="16"/>
        <w:keepNext w:val="0"/>
        <w:keepLines w:val="0"/>
        <w:pageBreakBefore w:val="0"/>
        <w:widowControl w:val="0"/>
        <w:numPr>
          <w:ilvl w:val="3"/>
          <w:numId w:val="0"/>
        </w:numPr>
        <w:kinsoku/>
        <w:wordWrap w:val="0"/>
        <w:overflowPunct/>
        <w:topLinePunct/>
        <w:autoSpaceDE/>
        <w:autoSpaceDN/>
        <w:bidi w:val="0"/>
        <w:adjustRightInd w:val="0"/>
        <w:snapToGrid w:val="0"/>
        <w:ind w:leftChars="0" w:firstLine="422" w:firstLineChars="200"/>
        <w:textAlignment w:val="auto"/>
        <w:rPr>
          <w:rFonts w:hint="default"/>
          <w:b/>
          <w:bCs/>
          <w:highlight w:val="none"/>
          <w:lang w:val="en-US" w:eastAsia="zh-CN"/>
        </w:rPr>
      </w:pPr>
      <w:r>
        <w:rPr>
          <w:rFonts w:hint="eastAsia"/>
          <w:b/>
          <w:bCs/>
          <w:highlight w:val="none"/>
          <w:lang w:val="en-US" w:eastAsia="zh-CN"/>
        </w:rPr>
        <w:t>注：供应商成立时间超过十年的，在“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处填写“十年内”；</w:t>
      </w:r>
      <w:r>
        <w:rPr>
          <w:rFonts w:hint="eastAsia"/>
          <w:b/>
          <w:bCs/>
          <w:highlight w:val="none"/>
          <w:lang w:val="en-US" w:eastAsia="zh-CN"/>
        </w:rPr>
        <w:t>供应商</w:t>
      </w:r>
      <w:r>
        <w:rPr>
          <w:rFonts w:hint="eastAsia" w:cs="宋体"/>
          <w:b/>
          <w:bCs/>
          <w:highlight w:val="none"/>
          <w:u w:val="none"/>
          <w:lang w:val="en-US" w:eastAsia="zh-CN"/>
        </w:rPr>
        <w:t>成立时间不足十年的，</w:t>
      </w:r>
      <w:r>
        <w:rPr>
          <w:rFonts w:hint="eastAsia"/>
          <w:b/>
          <w:bCs/>
          <w:highlight w:val="none"/>
          <w:lang w:val="en-US" w:eastAsia="zh-CN"/>
        </w:rPr>
        <w:t>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处填写“自我单位成立之日起至今”</w:t>
      </w:r>
      <w:r>
        <w:rPr>
          <w:rFonts w:hint="eastAsia"/>
          <w:b/>
          <w:bCs/>
          <w:highlight w:val="none"/>
          <w:lang w:val="en-US" w:eastAsia="zh-CN"/>
        </w:rPr>
        <w:t>。</w:t>
      </w:r>
    </w:p>
    <w:p w14:paraId="71ADA5E6">
      <w:pPr>
        <w:pStyle w:val="11"/>
        <w:bidi w:val="0"/>
        <w:rPr>
          <w:rFonts w:hint="eastAsia"/>
          <w:highlight w:val="none"/>
          <w:lang w:val="zh-CN" w:eastAsia="zh-CN"/>
        </w:rPr>
      </w:pPr>
    </w:p>
    <w:p w14:paraId="78BEBBB2">
      <w:pPr>
        <w:pStyle w:val="11"/>
        <w:bidi w:val="0"/>
        <w:rPr>
          <w:rFonts w:hint="eastAsia"/>
          <w:highlight w:val="none"/>
          <w:lang w:eastAsia="zh-CN"/>
        </w:rPr>
      </w:pPr>
      <w:r>
        <w:rPr>
          <w:rFonts w:hint="eastAsia"/>
          <w:highlight w:val="none"/>
          <w:lang w:val="en-US" w:eastAsia="zh-CN"/>
        </w:rPr>
        <w:br w:type="page"/>
      </w:r>
      <w:bookmarkEnd w:id="35"/>
      <w:bookmarkStart w:id="36" w:name="_Toc2151"/>
    </w:p>
    <w:bookmarkEnd w:id="36"/>
    <w:p w14:paraId="6DD52D13">
      <w:pPr>
        <w:pStyle w:val="13"/>
        <w:numPr>
          <w:ilvl w:val="0"/>
          <w:numId w:val="0"/>
        </w:numPr>
        <w:bidi w:val="0"/>
        <w:ind w:leftChars="0"/>
        <w:jc w:val="center"/>
        <w:rPr>
          <w:rFonts w:hint="eastAsia"/>
          <w:b/>
          <w:w w:val="95"/>
          <w:highlight w:val="none"/>
          <w:lang w:val="en-US" w:eastAsia="zh-CN"/>
        </w:rPr>
      </w:pPr>
      <w:bookmarkStart w:id="37" w:name="_Toc15708"/>
      <w:bookmarkStart w:id="38" w:name="_Toc21855"/>
      <w:bookmarkStart w:id="39" w:name="_Toc3458"/>
      <w:r>
        <w:rPr>
          <w:rFonts w:hint="eastAsia"/>
          <w:b/>
          <w:w w:val="95"/>
          <w:highlight w:val="none"/>
          <w:lang w:val="en-US" w:eastAsia="zh-CN"/>
        </w:rPr>
        <w:t>八、符合《中华人民共和国政府采购法》第二十二条规定的条件的承诺及声明函</w:t>
      </w:r>
      <w:bookmarkEnd w:id="37"/>
      <w:bookmarkEnd w:id="38"/>
      <w:bookmarkEnd w:id="39"/>
    </w:p>
    <w:p w14:paraId="33CF6551">
      <w:pPr>
        <w:pStyle w:val="11"/>
        <w:bidi w:val="0"/>
        <w:rPr>
          <w:rFonts w:hint="eastAsia"/>
          <w:highlight w:val="none"/>
        </w:rPr>
      </w:pPr>
      <w:r>
        <w:rPr>
          <w:rFonts w:hint="eastAsia"/>
          <w:highlight w:val="none"/>
          <w:lang w:val="en-US" w:eastAsia="zh-CN"/>
        </w:rPr>
        <w:t>宜宾市第六人民医院</w:t>
      </w:r>
      <w:r>
        <w:rPr>
          <w:rFonts w:hint="eastAsia"/>
          <w:highlight w:val="none"/>
        </w:rPr>
        <w:t>：</w:t>
      </w:r>
    </w:p>
    <w:p w14:paraId="5A098252">
      <w:pPr>
        <w:pStyle w:val="11"/>
        <w:keepNext w:val="0"/>
        <w:keepLines w:val="0"/>
        <w:pageBreakBefore w:val="0"/>
        <w:widowControl w:val="0"/>
        <w:kinsoku/>
        <w:wordWrap w:val="0"/>
        <w:overflowPunct/>
        <w:topLinePunct/>
        <w:autoSpaceDE/>
        <w:autoSpaceDN/>
        <w:bidi w:val="0"/>
        <w:adjustRightInd w:val="0"/>
        <w:snapToGrid w:val="0"/>
        <w:ind w:firstLine="420" w:firstLineChars="200"/>
        <w:textAlignment w:val="auto"/>
        <w:rPr>
          <w:rFonts w:hint="eastAsia"/>
          <w:highlight w:val="none"/>
        </w:rPr>
      </w:pPr>
      <w:r>
        <w:rPr>
          <w:rFonts w:hint="eastAsia"/>
          <w:highlight w:val="none"/>
        </w:rPr>
        <w:t>我公司作为本次采购项目的供应商，根据</w:t>
      </w:r>
      <w:r>
        <w:rPr>
          <w:rFonts w:hint="eastAsia"/>
          <w:highlight w:val="none"/>
          <w:lang w:val="en-US" w:eastAsia="zh-CN"/>
        </w:rPr>
        <w:t>磋商</w:t>
      </w:r>
      <w:r>
        <w:rPr>
          <w:rFonts w:hint="eastAsia"/>
          <w:highlight w:val="none"/>
          <w:lang w:eastAsia="zh-CN"/>
        </w:rPr>
        <w:t>文件</w:t>
      </w:r>
      <w:r>
        <w:rPr>
          <w:rFonts w:hint="eastAsia"/>
          <w:highlight w:val="none"/>
        </w:rPr>
        <w:t>要求，现郑重承诺</w:t>
      </w:r>
      <w:r>
        <w:rPr>
          <w:rFonts w:hint="eastAsia"/>
          <w:highlight w:val="none"/>
          <w:lang w:val="en-US" w:eastAsia="zh-CN"/>
        </w:rPr>
        <w:t>及声明</w:t>
      </w:r>
      <w:r>
        <w:rPr>
          <w:rFonts w:hint="eastAsia"/>
          <w:highlight w:val="none"/>
        </w:rPr>
        <w:t>如下：</w:t>
      </w:r>
    </w:p>
    <w:p w14:paraId="240E6368">
      <w:pPr>
        <w:pStyle w:val="17"/>
        <w:numPr>
          <w:ilvl w:val="2"/>
          <w:numId w:val="6"/>
        </w:numPr>
        <w:bidi w:val="0"/>
        <w:rPr>
          <w:rFonts w:hint="eastAsia"/>
          <w:highlight w:val="none"/>
        </w:rPr>
      </w:pPr>
      <w:r>
        <w:rPr>
          <w:rFonts w:hint="eastAsia"/>
          <w:highlight w:val="none"/>
        </w:rPr>
        <w:t>具有良好的商业信誉和健全的财务会计制度；</w:t>
      </w:r>
    </w:p>
    <w:p w14:paraId="45A05CDE">
      <w:pPr>
        <w:pStyle w:val="17"/>
        <w:numPr>
          <w:ilvl w:val="2"/>
          <w:numId w:val="6"/>
        </w:numPr>
        <w:bidi w:val="0"/>
        <w:rPr>
          <w:rFonts w:hint="eastAsia"/>
          <w:highlight w:val="none"/>
        </w:rPr>
      </w:pPr>
      <w:r>
        <w:rPr>
          <w:rFonts w:hint="eastAsia"/>
          <w:highlight w:val="none"/>
        </w:rPr>
        <w:t>具有履行合同所必需的设备和专业技术能力；</w:t>
      </w:r>
    </w:p>
    <w:p w14:paraId="4F086EC2">
      <w:pPr>
        <w:pStyle w:val="17"/>
        <w:numPr>
          <w:ilvl w:val="2"/>
          <w:numId w:val="6"/>
        </w:numPr>
        <w:bidi w:val="0"/>
        <w:rPr>
          <w:rFonts w:hint="eastAsia"/>
          <w:highlight w:val="none"/>
        </w:rPr>
      </w:pPr>
      <w:r>
        <w:rPr>
          <w:rFonts w:hint="eastAsia"/>
          <w:highlight w:val="none"/>
          <w:lang w:val="en-US" w:eastAsia="zh-CN"/>
        </w:rPr>
        <w:t>具</w:t>
      </w:r>
      <w:r>
        <w:rPr>
          <w:rFonts w:hint="eastAsia"/>
          <w:highlight w:val="none"/>
        </w:rPr>
        <w:t>有依法缴纳税收和社会保障资金的良好记录；</w:t>
      </w:r>
    </w:p>
    <w:p w14:paraId="3C07A783">
      <w:pPr>
        <w:pStyle w:val="17"/>
        <w:numPr>
          <w:ilvl w:val="2"/>
          <w:numId w:val="6"/>
        </w:numPr>
        <w:bidi w:val="0"/>
        <w:rPr>
          <w:rFonts w:hint="eastAsia"/>
          <w:highlight w:val="none"/>
        </w:rPr>
      </w:pPr>
      <w:r>
        <w:rPr>
          <w:rFonts w:hint="eastAsia"/>
          <w:highlight w:val="none"/>
        </w:rPr>
        <w:t>参加本次政府采购活动前三年内，在经营活动中</w:t>
      </w:r>
      <w:r>
        <w:rPr>
          <w:rFonts w:hint="eastAsia"/>
          <w:highlight w:val="none"/>
          <w:u w:val="none"/>
          <w:lang w:val="en-US" w:eastAsia="zh-CN"/>
        </w:rPr>
        <w:t>(</w:t>
      </w:r>
      <w:r>
        <w:rPr>
          <w:rFonts w:hint="eastAsia"/>
          <w:b/>
          <w:bCs/>
          <w:highlight w:val="none"/>
          <w:u w:val="none"/>
          <w:lang w:val="en-US" w:eastAsia="zh-CN"/>
        </w:rPr>
        <w:t>填写“有”或“</w:t>
      </w:r>
      <w:r>
        <w:rPr>
          <w:rFonts w:hint="eastAsia"/>
          <w:b/>
          <w:bCs/>
          <w:highlight w:val="none"/>
        </w:rPr>
        <w:t>没有</w:t>
      </w:r>
      <w:r>
        <w:rPr>
          <w:rFonts w:hint="eastAsia"/>
          <w:b/>
          <w:bCs/>
          <w:highlight w:val="none"/>
          <w:u w:val="none"/>
          <w:lang w:val="en-US" w:eastAsia="zh-CN"/>
        </w:rPr>
        <w:t>”</w:t>
      </w:r>
      <w:r>
        <w:rPr>
          <w:rFonts w:hint="eastAsia"/>
          <w:b/>
          <w:bCs/>
          <w:highlight w:val="none"/>
          <w:lang w:val="en-US" w:eastAsia="zh-CN"/>
        </w:rPr>
        <w:t>)</w:t>
      </w:r>
      <w:r>
        <w:rPr>
          <w:rFonts w:hint="eastAsia"/>
          <w:highlight w:val="none"/>
        </w:rPr>
        <w:t>重大违法记录(供应商成立不足三年的，从成立之日起计算)；</w:t>
      </w:r>
    </w:p>
    <w:p w14:paraId="0DC926E3">
      <w:pPr>
        <w:pStyle w:val="17"/>
        <w:numPr>
          <w:ilvl w:val="2"/>
          <w:numId w:val="6"/>
        </w:numPr>
        <w:bidi w:val="0"/>
        <w:rPr>
          <w:rFonts w:hint="eastAsia"/>
          <w:highlight w:val="none"/>
        </w:rPr>
      </w:pPr>
      <w:r>
        <w:rPr>
          <w:rFonts w:hint="eastAsia"/>
          <w:highlight w:val="none"/>
          <w:lang w:val="en-US" w:eastAsia="zh-CN"/>
        </w:rPr>
        <w:t>符合</w:t>
      </w:r>
      <w:r>
        <w:rPr>
          <w:rFonts w:hint="eastAsia"/>
          <w:highlight w:val="none"/>
        </w:rPr>
        <w:t>法律、行政法规规定的其他条件</w:t>
      </w:r>
      <w:r>
        <w:rPr>
          <w:rFonts w:hint="eastAsia"/>
          <w:highlight w:val="none"/>
          <w:lang w:eastAsia="zh-CN"/>
        </w:rPr>
        <w:t>；</w:t>
      </w:r>
    </w:p>
    <w:p w14:paraId="787DA95F">
      <w:pPr>
        <w:pStyle w:val="14"/>
        <w:bidi w:val="0"/>
        <w:rPr>
          <w:rFonts w:hint="eastAsia"/>
          <w:highlight w:val="none"/>
        </w:rPr>
      </w:pPr>
      <w:r>
        <w:rPr>
          <w:rFonts w:hint="eastAsia"/>
          <w:highlight w:val="none"/>
        </w:rPr>
        <w:t>本公司对上述承诺的内容事项真实性</w:t>
      </w:r>
      <w:r>
        <w:rPr>
          <w:rFonts w:hint="eastAsia"/>
          <w:highlight w:val="none"/>
          <w:lang w:eastAsia="zh-CN"/>
        </w:rPr>
        <w:t>、</w:t>
      </w:r>
      <w:r>
        <w:rPr>
          <w:rFonts w:hint="eastAsia"/>
          <w:highlight w:val="none"/>
        </w:rPr>
        <w:t>合法</w:t>
      </w:r>
      <w:r>
        <w:rPr>
          <w:rFonts w:hint="eastAsia"/>
          <w:highlight w:val="none"/>
          <w:lang w:val="en-US" w:eastAsia="zh-CN"/>
        </w:rPr>
        <w:t>性</w:t>
      </w:r>
      <w:r>
        <w:rPr>
          <w:rFonts w:hint="eastAsia"/>
          <w:highlight w:val="none"/>
        </w:rPr>
        <w:t>负责。如经查实上述承诺的内容事项存在虚假，我公司</w:t>
      </w:r>
      <w:r>
        <w:rPr>
          <w:rFonts w:hint="eastAsia"/>
          <w:highlight w:val="none"/>
          <w:lang w:val="en-US" w:eastAsia="zh-CN"/>
        </w:rPr>
        <w:t>自愿</w:t>
      </w:r>
      <w:r>
        <w:rPr>
          <w:rFonts w:hint="eastAsia"/>
          <w:highlight w:val="none"/>
        </w:rPr>
        <w:t>接受以提供虚假材料谋取</w:t>
      </w:r>
      <w:r>
        <w:rPr>
          <w:rFonts w:hint="eastAsia"/>
          <w:highlight w:val="none"/>
          <w:lang w:val="en-US" w:eastAsia="zh-CN"/>
        </w:rPr>
        <w:t>成交所带来的所有</w:t>
      </w:r>
      <w:r>
        <w:rPr>
          <w:rFonts w:hint="eastAsia"/>
          <w:highlight w:val="none"/>
        </w:rPr>
        <w:t>法律责任。</w:t>
      </w:r>
    </w:p>
    <w:p w14:paraId="3E540527">
      <w:pPr>
        <w:pStyle w:val="11"/>
        <w:bidi w:val="0"/>
        <w:rPr>
          <w:rFonts w:hint="eastAsia"/>
          <w:highlight w:val="none"/>
          <w:lang w:val="en-US" w:eastAsia="zh-CN"/>
        </w:rPr>
      </w:pPr>
    </w:p>
    <w:p w14:paraId="2B686143">
      <w:pPr>
        <w:pStyle w:val="11"/>
        <w:bidi w:val="0"/>
        <w:rPr>
          <w:rFonts w:hint="eastAsia"/>
          <w:highlight w:val="none"/>
          <w:lang w:val="en-US" w:eastAsia="zh-CN"/>
        </w:rPr>
      </w:pPr>
    </w:p>
    <w:p w14:paraId="6DBCE5A9">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65F98654">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2195144A">
      <w:pPr>
        <w:pStyle w:val="14"/>
        <w:bidi w:val="0"/>
        <w:rPr>
          <w:rFonts w:hint="eastAsia"/>
          <w:highlight w:val="none"/>
        </w:rPr>
      </w:pPr>
      <w:r>
        <w:rPr>
          <w:rFonts w:hint="eastAsia"/>
          <w:highlight w:val="none"/>
          <w:lang w:val="en-US" w:eastAsia="zh-CN"/>
        </w:rPr>
        <w:t>开标</w:t>
      </w:r>
      <w:r>
        <w:rPr>
          <w:rFonts w:hint="eastAsia"/>
          <w:highlight w:val="none"/>
        </w:rPr>
        <w:t>日期</w:t>
      </w:r>
      <w:r>
        <w:rPr>
          <w:rFonts w:hint="eastAsia"/>
          <w:highlight w:val="none"/>
          <w:lang w:eastAsia="zh-CN"/>
        </w:rPr>
        <w:t>：</w:t>
      </w:r>
    </w:p>
    <w:p w14:paraId="6C6792DA">
      <w:pPr>
        <w:pStyle w:val="15"/>
        <w:bidi w:val="0"/>
        <w:rPr>
          <w:rFonts w:hint="eastAsia"/>
          <w:highlight w:val="none"/>
          <w:lang w:val="en-US" w:eastAsia="zh-CN"/>
        </w:rPr>
      </w:pPr>
      <w:r>
        <w:rPr>
          <w:rFonts w:hint="eastAsia"/>
          <w:highlight w:val="none"/>
          <w:lang w:val="en-US" w:eastAsia="zh-CN"/>
        </w:rPr>
        <w:t>注：本部分所要求的承诺函可参照本格式或自拟格式填写均有效。</w:t>
      </w:r>
    </w:p>
    <w:p w14:paraId="5BD20CE2">
      <w:pPr>
        <w:pStyle w:val="11"/>
        <w:bidi w:val="0"/>
        <w:rPr>
          <w:rFonts w:hint="eastAsia"/>
          <w:highlight w:val="none"/>
          <w:lang w:val="en-US" w:eastAsia="zh-CN"/>
        </w:rPr>
      </w:pPr>
    </w:p>
    <w:p w14:paraId="52F1691E">
      <w:pPr>
        <w:pStyle w:val="11"/>
        <w:bidi w:val="0"/>
        <w:rPr>
          <w:rFonts w:hint="eastAsia"/>
          <w:highlight w:val="none"/>
        </w:rPr>
      </w:pPr>
      <w:r>
        <w:rPr>
          <w:rFonts w:hint="eastAsia"/>
          <w:highlight w:val="none"/>
        </w:rPr>
        <w:br w:type="page"/>
      </w:r>
      <w:bookmarkStart w:id="40" w:name="_Toc18702"/>
      <w:bookmarkStart w:id="41" w:name="_Toc14607"/>
    </w:p>
    <w:p w14:paraId="4D33E6E8">
      <w:pPr>
        <w:pStyle w:val="12"/>
        <w:numPr>
          <w:ilvl w:val="1"/>
          <w:numId w:val="0"/>
        </w:numPr>
        <w:bidi w:val="0"/>
        <w:jc w:val="center"/>
        <w:rPr>
          <w:rFonts w:hint="eastAsia"/>
          <w:sz w:val="32"/>
          <w:szCs w:val="32"/>
          <w:highlight w:val="none"/>
        </w:rPr>
      </w:pPr>
      <w:bookmarkStart w:id="42" w:name="_Toc19667"/>
      <w:r>
        <w:rPr>
          <w:rFonts w:hint="eastAsia"/>
          <w:sz w:val="32"/>
          <w:szCs w:val="32"/>
          <w:highlight w:val="none"/>
        </w:rPr>
        <w:t>第</w:t>
      </w:r>
      <w:r>
        <w:rPr>
          <w:rFonts w:hint="eastAsia"/>
          <w:sz w:val="32"/>
          <w:szCs w:val="32"/>
          <w:highlight w:val="none"/>
          <w:lang w:val="en-US" w:eastAsia="zh-CN"/>
        </w:rPr>
        <w:t>二</w:t>
      </w:r>
      <w:r>
        <w:rPr>
          <w:rFonts w:hint="eastAsia"/>
          <w:sz w:val="32"/>
          <w:szCs w:val="32"/>
          <w:highlight w:val="none"/>
        </w:rPr>
        <w:t>部分其他</w:t>
      </w:r>
      <w:r>
        <w:rPr>
          <w:rFonts w:hint="eastAsia"/>
          <w:sz w:val="32"/>
          <w:szCs w:val="32"/>
          <w:highlight w:val="none"/>
          <w:lang w:val="en-US" w:eastAsia="zh-CN"/>
        </w:rPr>
        <w:t>响应</w:t>
      </w:r>
      <w:r>
        <w:rPr>
          <w:rFonts w:hint="eastAsia"/>
          <w:sz w:val="32"/>
          <w:szCs w:val="32"/>
          <w:highlight w:val="none"/>
        </w:rPr>
        <w:t>文件(格式)</w:t>
      </w:r>
      <w:bookmarkEnd w:id="40"/>
      <w:bookmarkEnd w:id="41"/>
      <w:bookmarkEnd w:id="42"/>
      <w:bookmarkStart w:id="43" w:name="_Toc3690"/>
      <w:bookmarkStart w:id="44" w:name="_Toc10493"/>
      <w:bookmarkStart w:id="45" w:name="_Toc6982"/>
      <w:bookmarkStart w:id="46" w:name="_Toc14619"/>
      <w:bookmarkStart w:id="47" w:name="_Toc5912"/>
      <w:bookmarkStart w:id="48" w:name="_Toc439161752"/>
      <w:bookmarkStart w:id="49" w:name="_Toc302997926"/>
    </w:p>
    <w:p w14:paraId="05962D5B">
      <w:pPr>
        <w:pStyle w:val="12"/>
        <w:numPr>
          <w:ilvl w:val="1"/>
          <w:numId w:val="0"/>
        </w:numPr>
        <w:bidi w:val="0"/>
        <w:jc w:val="center"/>
        <w:rPr>
          <w:rFonts w:hint="eastAsia"/>
          <w:highlight w:val="none"/>
          <w:lang w:val="en-US" w:eastAsia="zh-CN"/>
        </w:rPr>
      </w:pPr>
      <w:r>
        <w:rPr>
          <w:rFonts w:hint="eastAsia"/>
          <w:sz w:val="32"/>
          <w:szCs w:val="32"/>
          <w:highlight w:val="none"/>
          <w:lang w:val="en-US" w:eastAsia="zh-CN"/>
        </w:rPr>
        <w:t>一、</w:t>
      </w:r>
      <w:r>
        <w:rPr>
          <w:rFonts w:hint="eastAsia"/>
          <w:highlight w:val="none"/>
          <w:lang w:val="en-US" w:eastAsia="zh-CN"/>
        </w:rPr>
        <w:t>供应商基本情况表</w:t>
      </w:r>
      <w:bookmarkEnd w:id="43"/>
      <w:bookmarkEnd w:id="44"/>
      <w:bookmarkEnd w:id="45"/>
      <w:bookmarkEnd w:id="46"/>
      <w:bookmarkEnd w:id="47"/>
      <w:bookmarkEnd w:id="48"/>
      <w:bookmarkEnd w:id="49"/>
    </w:p>
    <w:tbl>
      <w:tblPr>
        <w:tblStyle w:val="7"/>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980"/>
        <w:gridCol w:w="1432"/>
        <w:gridCol w:w="1455"/>
        <w:gridCol w:w="1548"/>
        <w:gridCol w:w="186"/>
        <w:gridCol w:w="1178"/>
        <w:gridCol w:w="1262"/>
      </w:tblGrid>
      <w:tr w14:paraId="3268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369F4D99">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lang w:val="en-US" w:eastAsia="zh-CN"/>
              </w:rPr>
              <w:t>供应商</w:t>
            </w:r>
            <w:r>
              <w:rPr>
                <w:rFonts w:hint="eastAsia"/>
                <w:highlight w:val="none"/>
              </w:rPr>
              <w:t>名称</w:t>
            </w:r>
          </w:p>
        </w:tc>
        <w:tc>
          <w:tcPr>
            <w:tcW w:w="8041" w:type="dxa"/>
            <w:gridSpan w:val="7"/>
            <w:vAlign w:val="center"/>
          </w:tcPr>
          <w:p w14:paraId="3E88CD5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40D6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7D7A5792">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注册地址</w:t>
            </w:r>
          </w:p>
        </w:tc>
        <w:tc>
          <w:tcPr>
            <w:tcW w:w="3867" w:type="dxa"/>
            <w:gridSpan w:val="3"/>
            <w:vAlign w:val="center"/>
          </w:tcPr>
          <w:p w14:paraId="7CBBD07B">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548" w:type="dxa"/>
            <w:vAlign w:val="center"/>
          </w:tcPr>
          <w:p w14:paraId="52B8E37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邮政编码</w:t>
            </w:r>
          </w:p>
        </w:tc>
        <w:tc>
          <w:tcPr>
            <w:tcW w:w="2626" w:type="dxa"/>
            <w:gridSpan w:val="3"/>
            <w:vAlign w:val="center"/>
          </w:tcPr>
          <w:p w14:paraId="4149CDF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2865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Merge w:val="restart"/>
            <w:vAlign w:val="center"/>
          </w:tcPr>
          <w:p w14:paraId="51A6915E">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联系方式</w:t>
            </w:r>
          </w:p>
        </w:tc>
        <w:tc>
          <w:tcPr>
            <w:tcW w:w="980" w:type="dxa"/>
            <w:vAlign w:val="center"/>
          </w:tcPr>
          <w:p w14:paraId="49811D00">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联系人</w:t>
            </w:r>
          </w:p>
        </w:tc>
        <w:tc>
          <w:tcPr>
            <w:tcW w:w="2887" w:type="dxa"/>
            <w:gridSpan w:val="2"/>
            <w:vAlign w:val="center"/>
          </w:tcPr>
          <w:p w14:paraId="44F1796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548" w:type="dxa"/>
            <w:vAlign w:val="center"/>
          </w:tcPr>
          <w:p w14:paraId="71DE5AE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电话</w:t>
            </w:r>
          </w:p>
        </w:tc>
        <w:tc>
          <w:tcPr>
            <w:tcW w:w="2626" w:type="dxa"/>
            <w:gridSpan w:val="3"/>
            <w:vAlign w:val="center"/>
          </w:tcPr>
          <w:p w14:paraId="6CAEA60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6F6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915" w:type="dxa"/>
            <w:vMerge w:val="continue"/>
            <w:vAlign w:val="center"/>
          </w:tcPr>
          <w:p w14:paraId="1B0A4E3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980" w:type="dxa"/>
            <w:vAlign w:val="center"/>
          </w:tcPr>
          <w:p w14:paraId="715525C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传真</w:t>
            </w:r>
          </w:p>
        </w:tc>
        <w:tc>
          <w:tcPr>
            <w:tcW w:w="2887" w:type="dxa"/>
            <w:gridSpan w:val="2"/>
            <w:vAlign w:val="center"/>
          </w:tcPr>
          <w:p w14:paraId="195CF24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548" w:type="dxa"/>
            <w:vAlign w:val="center"/>
          </w:tcPr>
          <w:p w14:paraId="4B7E2940">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网址</w:t>
            </w:r>
          </w:p>
        </w:tc>
        <w:tc>
          <w:tcPr>
            <w:tcW w:w="2626" w:type="dxa"/>
            <w:gridSpan w:val="3"/>
            <w:vAlign w:val="center"/>
          </w:tcPr>
          <w:p w14:paraId="7B1AB6F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29AB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15" w:type="dxa"/>
            <w:vAlign w:val="center"/>
          </w:tcPr>
          <w:p w14:paraId="0EE55C7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法定代表人</w:t>
            </w:r>
          </w:p>
        </w:tc>
        <w:tc>
          <w:tcPr>
            <w:tcW w:w="980" w:type="dxa"/>
            <w:vAlign w:val="center"/>
          </w:tcPr>
          <w:p w14:paraId="38F7029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姓名</w:t>
            </w:r>
          </w:p>
        </w:tc>
        <w:tc>
          <w:tcPr>
            <w:tcW w:w="1432" w:type="dxa"/>
            <w:vAlign w:val="center"/>
          </w:tcPr>
          <w:p w14:paraId="4499B10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Align w:val="center"/>
          </w:tcPr>
          <w:p w14:paraId="366F777E">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技术职称</w:t>
            </w:r>
          </w:p>
        </w:tc>
        <w:tc>
          <w:tcPr>
            <w:tcW w:w="1548" w:type="dxa"/>
            <w:vAlign w:val="center"/>
          </w:tcPr>
          <w:p w14:paraId="45407E0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364" w:type="dxa"/>
            <w:gridSpan w:val="2"/>
            <w:vAlign w:val="center"/>
          </w:tcPr>
          <w:p w14:paraId="5341D103">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电话</w:t>
            </w:r>
          </w:p>
        </w:tc>
        <w:tc>
          <w:tcPr>
            <w:tcW w:w="1262" w:type="dxa"/>
            <w:vAlign w:val="center"/>
          </w:tcPr>
          <w:p w14:paraId="55044FB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7CC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15" w:type="dxa"/>
            <w:vAlign w:val="center"/>
          </w:tcPr>
          <w:p w14:paraId="31F7585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技术负责人</w:t>
            </w:r>
          </w:p>
        </w:tc>
        <w:tc>
          <w:tcPr>
            <w:tcW w:w="980" w:type="dxa"/>
            <w:vAlign w:val="center"/>
          </w:tcPr>
          <w:p w14:paraId="71D194E3">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姓名</w:t>
            </w:r>
          </w:p>
        </w:tc>
        <w:tc>
          <w:tcPr>
            <w:tcW w:w="1432" w:type="dxa"/>
            <w:vAlign w:val="center"/>
          </w:tcPr>
          <w:p w14:paraId="5BB818C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Align w:val="center"/>
          </w:tcPr>
          <w:p w14:paraId="341162E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技术职称</w:t>
            </w:r>
          </w:p>
        </w:tc>
        <w:tc>
          <w:tcPr>
            <w:tcW w:w="1548" w:type="dxa"/>
            <w:vAlign w:val="center"/>
          </w:tcPr>
          <w:p w14:paraId="33ADD932">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364" w:type="dxa"/>
            <w:gridSpan w:val="2"/>
            <w:vAlign w:val="center"/>
          </w:tcPr>
          <w:p w14:paraId="3C365FD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电话</w:t>
            </w:r>
          </w:p>
        </w:tc>
        <w:tc>
          <w:tcPr>
            <w:tcW w:w="1262" w:type="dxa"/>
            <w:vAlign w:val="center"/>
          </w:tcPr>
          <w:p w14:paraId="62BDF6F0">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3B6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08FB6219">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成立时间</w:t>
            </w:r>
          </w:p>
        </w:tc>
        <w:tc>
          <w:tcPr>
            <w:tcW w:w="2412" w:type="dxa"/>
            <w:gridSpan w:val="2"/>
            <w:vAlign w:val="center"/>
          </w:tcPr>
          <w:p w14:paraId="5EE09E2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5629" w:type="dxa"/>
            <w:gridSpan w:val="5"/>
            <w:vAlign w:val="center"/>
          </w:tcPr>
          <w:p w14:paraId="5D0E766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lang w:val="en-US" w:eastAsia="zh-CN"/>
              </w:rPr>
              <w:t>人员总</w:t>
            </w:r>
            <w:r>
              <w:rPr>
                <w:rFonts w:hint="eastAsia"/>
                <w:highlight w:val="none"/>
              </w:rPr>
              <w:t>人数：</w:t>
            </w:r>
          </w:p>
        </w:tc>
      </w:tr>
      <w:tr w14:paraId="4DDB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5FF04B73">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企业资质等级</w:t>
            </w:r>
          </w:p>
        </w:tc>
        <w:tc>
          <w:tcPr>
            <w:tcW w:w="2412" w:type="dxa"/>
            <w:gridSpan w:val="2"/>
            <w:vAlign w:val="center"/>
          </w:tcPr>
          <w:p w14:paraId="3CFE9CB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restart"/>
            <w:vAlign w:val="center"/>
          </w:tcPr>
          <w:p w14:paraId="1F3E9AA1">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其中</w:t>
            </w:r>
          </w:p>
        </w:tc>
        <w:tc>
          <w:tcPr>
            <w:tcW w:w="1734" w:type="dxa"/>
            <w:gridSpan w:val="2"/>
            <w:vAlign w:val="center"/>
          </w:tcPr>
          <w:p w14:paraId="5DBB34EB">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项目经理</w:t>
            </w:r>
          </w:p>
        </w:tc>
        <w:tc>
          <w:tcPr>
            <w:tcW w:w="2440" w:type="dxa"/>
            <w:gridSpan w:val="2"/>
            <w:vAlign w:val="center"/>
          </w:tcPr>
          <w:p w14:paraId="3898CFE2">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FE2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229EF33E">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营业执照号/统一社会信用代码</w:t>
            </w:r>
          </w:p>
        </w:tc>
        <w:tc>
          <w:tcPr>
            <w:tcW w:w="2412" w:type="dxa"/>
            <w:gridSpan w:val="2"/>
            <w:vAlign w:val="center"/>
          </w:tcPr>
          <w:p w14:paraId="347237DA">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4D2B8A2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02DD733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高级职称人员</w:t>
            </w:r>
          </w:p>
        </w:tc>
        <w:tc>
          <w:tcPr>
            <w:tcW w:w="2440" w:type="dxa"/>
            <w:gridSpan w:val="2"/>
            <w:vAlign w:val="center"/>
          </w:tcPr>
          <w:p w14:paraId="0EDC36A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0AE3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0CEDC23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注册资金</w:t>
            </w:r>
          </w:p>
        </w:tc>
        <w:tc>
          <w:tcPr>
            <w:tcW w:w="2412" w:type="dxa"/>
            <w:gridSpan w:val="2"/>
            <w:vAlign w:val="center"/>
          </w:tcPr>
          <w:p w14:paraId="309A554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75F38BCA">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7BF14F5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中级职称人员</w:t>
            </w:r>
          </w:p>
        </w:tc>
        <w:tc>
          <w:tcPr>
            <w:tcW w:w="2440" w:type="dxa"/>
            <w:gridSpan w:val="2"/>
            <w:vAlign w:val="center"/>
          </w:tcPr>
          <w:p w14:paraId="34BF0BAA">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7A0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7D10FF3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开户银行</w:t>
            </w:r>
          </w:p>
        </w:tc>
        <w:tc>
          <w:tcPr>
            <w:tcW w:w="2412" w:type="dxa"/>
            <w:gridSpan w:val="2"/>
            <w:vAlign w:val="center"/>
          </w:tcPr>
          <w:p w14:paraId="46B0CB7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29C18A7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26F601A9">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初级职称人员</w:t>
            </w:r>
          </w:p>
        </w:tc>
        <w:tc>
          <w:tcPr>
            <w:tcW w:w="2440" w:type="dxa"/>
            <w:gridSpan w:val="2"/>
            <w:vAlign w:val="center"/>
          </w:tcPr>
          <w:p w14:paraId="45B8A60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41D3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7A89095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账号</w:t>
            </w:r>
          </w:p>
        </w:tc>
        <w:tc>
          <w:tcPr>
            <w:tcW w:w="2412" w:type="dxa"/>
            <w:gridSpan w:val="2"/>
            <w:vAlign w:val="center"/>
          </w:tcPr>
          <w:p w14:paraId="1B025FF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49D9A8F1">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1BDA501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技工</w:t>
            </w:r>
          </w:p>
        </w:tc>
        <w:tc>
          <w:tcPr>
            <w:tcW w:w="2440" w:type="dxa"/>
            <w:gridSpan w:val="2"/>
            <w:vAlign w:val="center"/>
          </w:tcPr>
          <w:p w14:paraId="709C152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2CE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915" w:type="dxa"/>
            <w:vAlign w:val="center"/>
          </w:tcPr>
          <w:p w14:paraId="4935891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经营范围</w:t>
            </w:r>
          </w:p>
        </w:tc>
        <w:tc>
          <w:tcPr>
            <w:tcW w:w="8041" w:type="dxa"/>
            <w:gridSpan w:val="7"/>
            <w:vAlign w:val="center"/>
          </w:tcPr>
          <w:p w14:paraId="100A518B">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82B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915" w:type="dxa"/>
            <w:vAlign w:val="center"/>
          </w:tcPr>
          <w:p w14:paraId="70745B49">
            <w:pPr>
              <w:pStyle w:val="18"/>
              <w:keepNext w:val="0"/>
              <w:keepLines w:val="0"/>
              <w:pageBreakBefore w:val="0"/>
              <w:widowControl w:val="0"/>
              <w:kinsoku/>
              <w:wordWrap w:val="0"/>
              <w:overflowPunct/>
              <w:topLinePunct/>
              <w:autoSpaceDE/>
              <w:autoSpaceDN/>
              <w:bidi w:val="0"/>
              <w:adjustRightInd w:val="0"/>
              <w:snapToGrid w:val="0"/>
              <w:spacing w:line="480" w:lineRule="exact"/>
              <w:jc w:val="center"/>
              <w:textAlignment w:val="auto"/>
              <w:rPr>
                <w:rFonts w:hint="eastAsia"/>
                <w:highlight w:val="none"/>
              </w:rPr>
            </w:pPr>
            <w:r>
              <w:rPr>
                <w:rFonts w:hint="eastAsia"/>
                <w:highlight w:val="none"/>
              </w:rPr>
              <w:t>备注</w:t>
            </w:r>
          </w:p>
        </w:tc>
        <w:tc>
          <w:tcPr>
            <w:tcW w:w="8041" w:type="dxa"/>
            <w:gridSpan w:val="7"/>
            <w:vAlign w:val="top"/>
          </w:tcPr>
          <w:p w14:paraId="1DE6376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bl>
    <w:p w14:paraId="76CE75AE">
      <w:pPr>
        <w:pStyle w:val="15"/>
        <w:bidi w:val="0"/>
        <w:rPr>
          <w:rFonts w:hint="eastAsia"/>
          <w:highlight w:val="none"/>
        </w:rPr>
      </w:pPr>
      <w:r>
        <w:rPr>
          <w:rFonts w:hint="eastAsia"/>
          <w:highlight w:val="none"/>
        </w:rPr>
        <w:t>注：</w:t>
      </w:r>
      <w:r>
        <w:rPr>
          <w:rFonts w:hint="eastAsia" w:asciiTheme="minorEastAsia" w:hAnsiTheme="minorEastAsia" w:eastAsiaTheme="minorEastAsia" w:cstheme="minorEastAsia"/>
          <w:bCs/>
          <w:color w:val="000000"/>
          <w:sz w:val="24"/>
          <w:szCs w:val="24"/>
          <w:highlight w:val="none"/>
          <w:lang w:val="en-US" w:eastAsia="zh-CN"/>
        </w:rPr>
        <w:t>供应商根据自身情况填写，对不涉及的内容可填写</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lang w:val="en-US" w:eastAsia="zh-CN"/>
        </w:rPr>
        <w:t>不影响投标资质及效力</w:t>
      </w:r>
      <w:r>
        <w:rPr>
          <w:rFonts w:hint="eastAsia"/>
          <w:highlight w:val="none"/>
        </w:rPr>
        <w:t>。</w:t>
      </w:r>
    </w:p>
    <w:p w14:paraId="322A3CE7">
      <w:pPr>
        <w:pStyle w:val="11"/>
        <w:bidi w:val="0"/>
        <w:rPr>
          <w:rFonts w:hint="eastAsia"/>
          <w:highlight w:val="none"/>
        </w:rPr>
      </w:pPr>
    </w:p>
    <w:p w14:paraId="540FCCFC">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256537ED">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558B8252">
      <w:pPr>
        <w:pStyle w:val="14"/>
        <w:bidi w:val="0"/>
        <w:rPr>
          <w:rFonts w:hint="eastAsia" w:eastAsia="宋体"/>
          <w:highlight w:val="none"/>
          <w:lang w:eastAsia="zh-CN"/>
        </w:rPr>
      </w:pPr>
      <w:r>
        <w:rPr>
          <w:rFonts w:hint="eastAsia"/>
          <w:highlight w:val="none"/>
          <w:lang w:val="en-US" w:eastAsia="zh-CN"/>
        </w:rPr>
        <w:t>开标</w:t>
      </w:r>
      <w:r>
        <w:rPr>
          <w:rFonts w:hint="eastAsia"/>
          <w:highlight w:val="none"/>
        </w:rPr>
        <w:t>日期</w:t>
      </w:r>
      <w:r>
        <w:rPr>
          <w:rFonts w:hint="eastAsia"/>
          <w:highlight w:val="none"/>
          <w:lang w:eastAsia="zh-CN"/>
        </w:rPr>
        <w:t>：</w:t>
      </w:r>
    </w:p>
    <w:p w14:paraId="4372668A">
      <w:pPr>
        <w:pStyle w:val="13"/>
        <w:numPr>
          <w:ilvl w:val="0"/>
          <w:numId w:val="0"/>
        </w:numPr>
        <w:bidi w:val="0"/>
        <w:ind w:leftChars="0"/>
        <w:rPr>
          <w:rFonts w:hint="eastAsia"/>
          <w:highlight w:val="none"/>
          <w:lang w:val="en-US" w:eastAsia="zh-CN"/>
        </w:rPr>
      </w:pPr>
      <w:bookmarkStart w:id="50" w:name="_Toc29242"/>
      <w:bookmarkStart w:id="51" w:name="_Toc307564875"/>
      <w:bookmarkStart w:id="52" w:name="_Toc319440166"/>
      <w:bookmarkStart w:id="53" w:name="_Toc7835"/>
      <w:bookmarkStart w:id="54" w:name="_Toc25577"/>
      <w:bookmarkStart w:id="55" w:name="_Toc11461"/>
      <w:bookmarkStart w:id="56" w:name="_Toc327196310"/>
      <w:bookmarkStart w:id="57" w:name="_Toc21006"/>
      <w:bookmarkStart w:id="58" w:name="_Toc307501130"/>
      <w:bookmarkStart w:id="59" w:name="_Toc217446087"/>
      <w:bookmarkStart w:id="60" w:name="_Toc327196312"/>
      <w:bookmarkStart w:id="61" w:name="_Toc26124"/>
      <w:bookmarkStart w:id="62" w:name="_Toc319440168"/>
      <w:bookmarkStart w:id="63" w:name="_Toc24507"/>
      <w:r>
        <w:rPr>
          <w:rFonts w:hint="eastAsia"/>
          <w:highlight w:val="none"/>
          <w:lang w:val="en-US" w:eastAsia="zh-CN"/>
        </w:rPr>
        <w:t>二、商务应答表</w:t>
      </w:r>
      <w:bookmarkEnd w:id="50"/>
      <w:bookmarkEnd w:id="51"/>
      <w:bookmarkEnd w:id="52"/>
      <w:bookmarkEnd w:id="53"/>
      <w:bookmarkEnd w:id="54"/>
      <w:bookmarkEnd w:id="55"/>
      <w:bookmarkEnd w:id="56"/>
      <w:bookmarkEnd w:id="57"/>
      <w:bookmarkEnd w:id="58"/>
      <w:bookmarkEnd w:id="59"/>
    </w:p>
    <w:p w14:paraId="58DF70C0">
      <w:pPr>
        <w:pStyle w:val="11"/>
        <w:bidi w:val="0"/>
        <w:rPr>
          <w:rFonts w:hint="eastAsia" w:eastAsia="宋体"/>
          <w:highlight w:val="none"/>
          <w:u w:val="single"/>
          <w:lang w:eastAsia="zh-CN"/>
        </w:rPr>
      </w:pPr>
      <w:r>
        <w:rPr>
          <w:rFonts w:hint="eastAsia"/>
          <w:highlight w:val="none"/>
        </w:rPr>
        <w:t>项目名称：</w:t>
      </w:r>
    </w:p>
    <w:p w14:paraId="648500DD">
      <w:pPr>
        <w:pStyle w:val="11"/>
        <w:bidi w:val="0"/>
        <w:rPr>
          <w:rFonts w:hint="eastAsia" w:eastAsia="宋体"/>
          <w:highlight w:val="none"/>
          <w:lang w:eastAsia="zh-CN"/>
        </w:rPr>
      </w:pPr>
      <w:r>
        <w:rPr>
          <w:rFonts w:hint="eastAsia"/>
          <w:highlight w:val="none"/>
        </w:rPr>
        <w:t>项目编号：</w:t>
      </w:r>
    </w:p>
    <w:tbl>
      <w:tblPr>
        <w:tblStyle w:val="7"/>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880"/>
        <w:gridCol w:w="3673"/>
        <w:gridCol w:w="1631"/>
      </w:tblGrid>
      <w:tr w14:paraId="384C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center"/>
          </w:tcPr>
          <w:p w14:paraId="78B087D0">
            <w:pPr>
              <w:pStyle w:val="18"/>
              <w:bidi w:val="0"/>
              <w:rPr>
                <w:rFonts w:hint="eastAsia"/>
                <w:b/>
                <w:bCs/>
                <w:highlight w:val="none"/>
              </w:rPr>
            </w:pPr>
            <w:r>
              <w:rPr>
                <w:rFonts w:hint="eastAsia"/>
                <w:b/>
                <w:bCs/>
                <w:highlight w:val="none"/>
              </w:rPr>
              <w:t>序号</w:t>
            </w:r>
          </w:p>
        </w:tc>
        <w:tc>
          <w:tcPr>
            <w:tcW w:w="3880" w:type="dxa"/>
            <w:vAlign w:val="center"/>
          </w:tcPr>
          <w:p w14:paraId="5953627B">
            <w:pPr>
              <w:tabs>
                <w:tab w:val="left" w:pos="0"/>
              </w:tabs>
              <w:ind w:firstLine="86" w:firstLineChars="41"/>
              <w:jc w:val="center"/>
              <w:rPr>
                <w:rFonts w:hint="eastAsia"/>
                <w:b/>
                <w:bCs/>
                <w:highlight w:val="none"/>
              </w:rPr>
            </w:pPr>
            <w:r>
              <w:rPr>
                <w:rFonts w:hint="eastAsia" w:asciiTheme="minorEastAsia" w:hAnsiTheme="minorEastAsia" w:eastAsiaTheme="minorEastAsia" w:cstheme="minorEastAsia"/>
                <w:b/>
                <w:bCs/>
                <w:color w:val="000000"/>
                <w:sz w:val="21"/>
                <w:szCs w:val="21"/>
                <w:highlight w:val="none"/>
                <w:lang w:val="en-US" w:eastAsia="zh-CN"/>
              </w:rPr>
              <w:t>竞争性</w:t>
            </w:r>
            <w:r>
              <w:rPr>
                <w:rFonts w:hint="eastAsia" w:asciiTheme="minorEastAsia" w:hAnsiTheme="minorEastAsia" w:eastAsiaTheme="minorEastAsia" w:cstheme="minorEastAsia"/>
                <w:b/>
                <w:bCs/>
                <w:color w:val="000000"/>
                <w:sz w:val="21"/>
                <w:szCs w:val="21"/>
                <w:highlight w:val="none"/>
              </w:rPr>
              <w:t>磋商文件商务条款</w:t>
            </w:r>
          </w:p>
        </w:tc>
        <w:tc>
          <w:tcPr>
            <w:tcW w:w="3673" w:type="dxa"/>
            <w:vAlign w:val="center"/>
          </w:tcPr>
          <w:p w14:paraId="0D3E0D6F">
            <w:pPr>
              <w:tabs>
                <w:tab w:val="left" w:pos="0"/>
              </w:tabs>
              <w:ind w:firstLine="0" w:firstLineChars="0"/>
              <w:jc w:val="center"/>
              <w:rPr>
                <w:rFonts w:hint="eastAsia" w:eastAsiaTheme="minorEastAsia"/>
                <w:b/>
                <w:bCs/>
                <w:highlight w:val="none"/>
                <w:lang w:val="en-US" w:eastAsia="zh-CN"/>
              </w:rPr>
            </w:pPr>
            <w:r>
              <w:rPr>
                <w:rFonts w:hint="eastAsia" w:asciiTheme="minorEastAsia" w:hAnsiTheme="minorEastAsia" w:eastAsiaTheme="minorEastAsia" w:cstheme="minorEastAsia"/>
                <w:b/>
                <w:bCs/>
                <w:color w:val="000000"/>
                <w:sz w:val="21"/>
                <w:szCs w:val="21"/>
                <w:highlight w:val="none"/>
              </w:rPr>
              <w:t>响应文件</w:t>
            </w:r>
            <w:r>
              <w:rPr>
                <w:rFonts w:hint="eastAsia" w:asciiTheme="minorEastAsia" w:hAnsiTheme="minorEastAsia" w:eastAsiaTheme="minorEastAsia" w:cstheme="minorEastAsia"/>
                <w:b/>
                <w:bCs/>
                <w:color w:val="000000"/>
                <w:sz w:val="21"/>
                <w:szCs w:val="21"/>
                <w:highlight w:val="none"/>
                <w:lang w:val="en-US" w:eastAsia="zh-CN"/>
              </w:rPr>
              <w:t>响应情况</w:t>
            </w:r>
          </w:p>
        </w:tc>
        <w:tc>
          <w:tcPr>
            <w:tcW w:w="1631" w:type="dxa"/>
            <w:vAlign w:val="center"/>
          </w:tcPr>
          <w:p w14:paraId="3FD62BE6">
            <w:pPr>
              <w:pStyle w:val="18"/>
              <w:bidi w:val="0"/>
              <w:rPr>
                <w:rFonts w:hint="eastAsia" w:eastAsia="宋体"/>
                <w:b/>
                <w:bCs/>
                <w:highlight w:val="none"/>
                <w:lang w:eastAsia="zh-CN"/>
              </w:rPr>
            </w:pPr>
            <w:r>
              <w:rPr>
                <w:rFonts w:hint="eastAsia"/>
                <w:b/>
                <w:bCs/>
                <w:highlight w:val="none"/>
                <w:lang w:eastAsia="zh-CN"/>
              </w:rPr>
              <w:t>偏离情况</w:t>
            </w:r>
          </w:p>
        </w:tc>
      </w:tr>
      <w:tr w14:paraId="33B2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0C9E3E8E">
            <w:pPr>
              <w:pStyle w:val="18"/>
              <w:bidi w:val="0"/>
              <w:rPr>
                <w:rFonts w:hint="eastAsia"/>
                <w:b/>
                <w:bCs/>
                <w:highlight w:val="none"/>
              </w:rPr>
            </w:pPr>
          </w:p>
        </w:tc>
        <w:tc>
          <w:tcPr>
            <w:tcW w:w="3880" w:type="dxa"/>
            <w:vAlign w:val="top"/>
          </w:tcPr>
          <w:p w14:paraId="39D0765A">
            <w:pPr>
              <w:pStyle w:val="18"/>
              <w:bidi w:val="0"/>
              <w:rPr>
                <w:rFonts w:hint="eastAsia"/>
                <w:b/>
                <w:bCs/>
                <w:highlight w:val="none"/>
              </w:rPr>
            </w:pPr>
          </w:p>
        </w:tc>
        <w:tc>
          <w:tcPr>
            <w:tcW w:w="3673" w:type="dxa"/>
            <w:vAlign w:val="top"/>
          </w:tcPr>
          <w:p w14:paraId="0BC2997F">
            <w:pPr>
              <w:pStyle w:val="18"/>
              <w:bidi w:val="0"/>
              <w:rPr>
                <w:rFonts w:hint="eastAsia"/>
                <w:b/>
                <w:bCs/>
                <w:highlight w:val="none"/>
              </w:rPr>
            </w:pPr>
          </w:p>
        </w:tc>
        <w:tc>
          <w:tcPr>
            <w:tcW w:w="1631" w:type="dxa"/>
            <w:vAlign w:val="top"/>
          </w:tcPr>
          <w:p w14:paraId="26D9BB3D">
            <w:pPr>
              <w:pStyle w:val="18"/>
              <w:bidi w:val="0"/>
              <w:rPr>
                <w:rFonts w:hint="eastAsia"/>
                <w:b/>
                <w:bCs/>
                <w:highlight w:val="none"/>
              </w:rPr>
            </w:pPr>
          </w:p>
        </w:tc>
      </w:tr>
      <w:tr w14:paraId="5069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66ACDB4E">
            <w:pPr>
              <w:pStyle w:val="18"/>
              <w:bidi w:val="0"/>
              <w:rPr>
                <w:rFonts w:hint="eastAsia"/>
                <w:b/>
                <w:bCs/>
                <w:highlight w:val="none"/>
              </w:rPr>
            </w:pPr>
          </w:p>
        </w:tc>
        <w:tc>
          <w:tcPr>
            <w:tcW w:w="3880" w:type="dxa"/>
            <w:vAlign w:val="top"/>
          </w:tcPr>
          <w:p w14:paraId="2CA81FE2">
            <w:pPr>
              <w:pStyle w:val="18"/>
              <w:bidi w:val="0"/>
              <w:rPr>
                <w:rFonts w:hint="eastAsia"/>
                <w:b/>
                <w:bCs/>
                <w:highlight w:val="none"/>
              </w:rPr>
            </w:pPr>
          </w:p>
        </w:tc>
        <w:tc>
          <w:tcPr>
            <w:tcW w:w="3673" w:type="dxa"/>
            <w:vAlign w:val="top"/>
          </w:tcPr>
          <w:p w14:paraId="5EC5526B">
            <w:pPr>
              <w:pStyle w:val="18"/>
              <w:bidi w:val="0"/>
              <w:rPr>
                <w:rFonts w:hint="eastAsia"/>
                <w:b/>
                <w:bCs/>
                <w:highlight w:val="none"/>
              </w:rPr>
            </w:pPr>
          </w:p>
        </w:tc>
        <w:tc>
          <w:tcPr>
            <w:tcW w:w="1631" w:type="dxa"/>
            <w:vAlign w:val="top"/>
          </w:tcPr>
          <w:p w14:paraId="521C4A14">
            <w:pPr>
              <w:pStyle w:val="18"/>
              <w:bidi w:val="0"/>
              <w:rPr>
                <w:rFonts w:hint="eastAsia"/>
                <w:b/>
                <w:bCs/>
                <w:highlight w:val="none"/>
              </w:rPr>
            </w:pPr>
          </w:p>
        </w:tc>
      </w:tr>
      <w:tr w14:paraId="163A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775862AC">
            <w:pPr>
              <w:pStyle w:val="18"/>
              <w:bidi w:val="0"/>
              <w:rPr>
                <w:rFonts w:hint="eastAsia"/>
                <w:b/>
                <w:bCs/>
                <w:highlight w:val="none"/>
              </w:rPr>
            </w:pPr>
          </w:p>
        </w:tc>
        <w:tc>
          <w:tcPr>
            <w:tcW w:w="3880" w:type="dxa"/>
            <w:vAlign w:val="top"/>
          </w:tcPr>
          <w:p w14:paraId="7BACC28D">
            <w:pPr>
              <w:pStyle w:val="18"/>
              <w:bidi w:val="0"/>
              <w:rPr>
                <w:rFonts w:hint="eastAsia"/>
                <w:b/>
                <w:bCs/>
                <w:highlight w:val="none"/>
              </w:rPr>
            </w:pPr>
          </w:p>
        </w:tc>
        <w:tc>
          <w:tcPr>
            <w:tcW w:w="3673" w:type="dxa"/>
            <w:vAlign w:val="top"/>
          </w:tcPr>
          <w:p w14:paraId="0AFFF8D4">
            <w:pPr>
              <w:pStyle w:val="18"/>
              <w:bidi w:val="0"/>
              <w:rPr>
                <w:rFonts w:hint="eastAsia"/>
                <w:b/>
                <w:bCs/>
                <w:highlight w:val="none"/>
              </w:rPr>
            </w:pPr>
          </w:p>
        </w:tc>
        <w:tc>
          <w:tcPr>
            <w:tcW w:w="1631" w:type="dxa"/>
            <w:vAlign w:val="top"/>
          </w:tcPr>
          <w:p w14:paraId="6943E352">
            <w:pPr>
              <w:pStyle w:val="18"/>
              <w:bidi w:val="0"/>
              <w:rPr>
                <w:rFonts w:hint="eastAsia"/>
                <w:b/>
                <w:bCs/>
                <w:highlight w:val="none"/>
              </w:rPr>
            </w:pPr>
          </w:p>
        </w:tc>
      </w:tr>
      <w:tr w14:paraId="02A2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03B641E4">
            <w:pPr>
              <w:pStyle w:val="18"/>
              <w:bidi w:val="0"/>
              <w:rPr>
                <w:rFonts w:hint="eastAsia"/>
                <w:b/>
                <w:bCs/>
                <w:highlight w:val="none"/>
              </w:rPr>
            </w:pPr>
          </w:p>
        </w:tc>
        <w:tc>
          <w:tcPr>
            <w:tcW w:w="3880" w:type="dxa"/>
            <w:vAlign w:val="top"/>
          </w:tcPr>
          <w:p w14:paraId="5F9634D5">
            <w:pPr>
              <w:pStyle w:val="18"/>
              <w:bidi w:val="0"/>
              <w:rPr>
                <w:rFonts w:hint="eastAsia"/>
                <w:b/>
                <w:bCs/>
                <w:highlight w:val="none"/>
              </w:rPr>
            </w:pPr>
          </w:p>
        </w:tc>
        <w:tc>
          <w:tcPr>
            <w:tcW w:w="3673" w:type="dxa"/>
            <w:vAlign w:val="top"/>
          </w:tcPr>
          <w:p w14:paraId="407C2F1F">
            <w:pPr>
              <w:pStyle w:val="18"/>
              <w:bidi w:val="0"/>
              <w:rPr>
                <w:rFonts w:hint="eastAsia"/>
                <w:b/>
                <w:bCs/>
                <w:highlight w:val="none"/>
              </w:rPr>
            </w:pPr>
          </w:p>
        </w:tc>
        <w:tc>
          <w:tcPr>
            <w:tcW w:w="1631" w:type="dxa"/>
            <w:vAlign w:val="top"/>
          </w:tcPr>
          <w:p w14:paraId="41B9DEEA">
            <w:pPr>
              <w:pStyle w:val="18"/>
              <w:bidi w:val="0"/>
              <w:rPr>
                <w:rFonts w:hint="eastAsia"/>
                <w:b/>
                <w:bCs/>
                <w:highlight w:val="none"/>
              </w:rPr>
            </w:pPr>
          </w:p>
        </w:tc>
      </w:tr>
    </w:tbl>
    <w:p w14:paraId="14EF8E62">
      <w:pPr>
        <w:pStyle w:val="15"/>
        <w:bidi w:val="0"/>
        <w:rPr>
          <w:rFonts w:hint="eastAsia"/>
          <w:highlight w:val="none"/>
          <w:lang w:eastAsia="zh-CN"/>
        </w:rPr>
      </w:pPr>
      <w:r>
        <w:rPr>
          <w:rFonts w:hint="eastAsia"/>
          <w:color w:val="000000" w:themeColor="text1"/>
          <w:highlight w:val="none"/>
          <w:lang w:val="en-US" w:eastAsia="zh-CN"/>
          <w14:textFill>
            <w14:solidFill>
              <w14:schemeClr w14:val="tx1"/>
            </w14:solidFill>
          </w14:textFill>
        </w:rPr>
        <w:t>注：</w:t>
      </w:r>
      <w:r>
        <w:rPr>
          <w:rFonts w:hint="eastAsia"/>
          <w:color w:val="000000" w:themeColor="text1"/>
          <w:highlight w:val="none"/>
          <w:lang w:eastAsia="zh-CN"/>
          <w14:textFill>
            <w14:solidFill>
              <w14:schemeClr w14:val="tx1"/>
            </w14:solidFill>
          </w14:textFill>
        </w:rPr>
        <w:t>如与竞争性磋商</w:t>
      </w:r>
      <w:r>
        <w:rPr>
          <w:rFonts w:hint="eastAsia"/>
          <w:color w:val="000000" w:themeColor="text1"/>
          <w:highlight w:val="none"/>
          <w:lang w:val="en-US" w:eastAsia="zh-CN"/>
          <w14:textFill>
            <w14:solidFill>
              <w14:schemeClr w14:val="tx1"/>
            </w14:solidFill>
          </w14:textFill>
        </w:rPr>
        <w:t>文件的商务要求</w:t>
      </w:r>
      <w:r>
        <w:rPr>
          <w:rFonts w:hint="eastAsia"/>
          <w:color w:val="000000" w:themeColor="text1"/>
          <w:highlight w:val="none"/>
          <w:lang w:eastAsia="zh-CN"/>
          <w14:textFill>
            <w14:solidFill>
              <w14:schemeClr w14:val="tx1"/>
            </w14:solidFill>
          </w14:textFill>
        </w:rPr>
        <w:t>有偏离(包括正偏离和负偏离)，请将偏离条款逐条应答。如与竞争性磋商</w:t>
      </w:r>
      <w:r>
        <w:rPr>
          <w:rFonts w:hint="eastAsia"/>
          <w:color w:val="000000" w:themeColor="text1"/>
          <w:highlight w:val="none"/>
          <w:lang w:val="en-US" w:eastAsia="zh-CN"/>
          <w14:textFill>
            <w14:solidFill>
              <w14:schemeClr w14:val="tx1"/>
            </w14:solidFill>
          </w14:textFill>
        </w:rPr>
        <w:t>文件商务要求的所有</w:t>
      </w:r>
      <w:r>
        <w:rPr>
          <w:rFonts w:hint="eastAsia"/>
          <w:color w:val="000000" w:themeColor="text1"/>
          <w:highlight w:val="none"/>
          <w:lang w:eastAsia="zh-CN"/>
          <w14:textFill>
            <w14:solidFill>
              <w14:schemeClr w14:val="tx1"/>
            </w14:solidFill>
          </w14:textFill>
        </w:rPr>
        <w:t>条款无偏离，则无须在此表中应答，视为默认完全响应和接受竞争性磋商</w:t>
      </w:r>
      <w:r>
        <w:rPr>
          <w:rFonts w:hint="eastAsia"/>
          <w:color w:val="000000" w:themeColor="text1"/>
          <w:highlight w:val="none"/>
          <w:lang w:val="en-US" w:eastAsia="zh-CN"/>
          <w14:textFill>
            <w14:solidFill>
              <w14:schemeClr w14:val="tx1"/>
            </w14:solidFill>
          </w14:textFill>
        </w:rPr>
        <w:t>文件所有商务要求</w:t>
      </w:r>
      <w:r>
        <w:rPr>
          <w:rFonts w:hint="eastAsia"/>
          <w:color w:val="000000" w:themeColor="text1"/>
          <w:highlight w:val="none"/>
          <w:lang w:eastAsia="zh-CN"/>
          <w14:textFill>
            <w14:solidFill>
              <w14:schemeClr w14:val="tx1"/>
            </w14:solidFill>
          </w14:textFill>
        </w:rPr>
        <w:t>，供应商不得以未作应答而拒不接受</w:t>
      </w:r>
      <w:r>
        <w:rPr>
          <w:rFonts w:hint="eastAsia"/>
          <w:highlight w:val="none"/>
          <w:lang w:eastAsia="zh-CN"/>
        </w:rPr>
        <w:t>。</w:t>
      </w:r>
      <w:r>
        <w:rPr>
          <w:rFonts w:hint="eastAsia"/>
          <w:color w:val="000000" w:themeColor="text1"/>
          <w:highlight w:val="none"/>
          <w:lang w:eastAsia="zh-CN"/>
          <w14:textFill>
            <w14:solidFill>
              <w14:schemeClr w14:val="tx1"/>
            </w14:solidFill>
          </w14:textFill>
        </w:rPr>
        <w:t>供应商必须据实填写，不得虚假应答，否则将取消其成交资格</w:t>
      </w:r>
      <w:r>
        <w:rPr>
          <w:rFonts w:hint="eastAsia"/>
          <w:highlight w:val="none"/>
          <w:lang w:eastAsia="zh-CN"/>
        </w:rPr>
        <w:t>。</w:t>
      </w:r>
    </w:p>
    <w:p w14:paraId="0FF73F6E">
      <w:pPr>
        <w:pStyle w:val="11"/>
        <w:bidi w:val="0"/>
        <w:rPr>
          <w:rFonts w:hint="eastAsia"/>
          <w:highlight w:val="none"/>
          <w:lang w:eastAsia="zh-CN"/>
        </w:rPr>
      </w:pPr>
    </w:p>
    <w:p w14:paraId="23A1568D">
      <w:pPr>
        <w:pStyle w:val="11"/>
        <w:bidi w:val="0"/>
        <w:rPr>
          <w:rFonts w:hint="eastAsia"/>
          <w:highlight w:val="none"/>
          <w:lang w:eastAsia="zh-CN"/>
        </w:rPr>
      </w:pPr>
    </w:p>
    <w:p w14:paraId="3726A580">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5E044A30">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6F4A9239">
      <w:pPr>
        <w:pStyle w:val="14"/>
        <w:bidi w:val="0"/>
        <w:rPr>
          <w:rFonts w:hint="eastAsia" w:eastAsia="宋体"/>
          <w:highlight w:val="none"/>
          <w:lang w:eastAsia="zh-CN"/>
        </w:rPr>
      </w:pPr>
      <w:r>
        <w:rPr>
          <w:rFonts w:hint="eastAsia"/>
          <w:highlight w:val="none"/>
          <w:lang w:val="en-US" w:eastAsia="zh-CN"/>
        </w:rPr>
        <w:t>开标</w:t>
      </w:r>
      <w:r>
        <w:rPr>
          <w:rFonts w:hint="eastAsia"/>
          <w:highlight w:val="none"/>
        </w:rPr>
        <w:t>日期</w:t>
      </w:r>
      <w:r>
        <w:rPr>
          <w:rFonts w:hint="eastAsia"/>
          <w:highlight w:val="none"/>
          <w:lang w:eastAsia="zh-CN"/>
        </w:rPr>
        <w:t>：</w:t>
      </w:r>
    </w:p>
    <w:p w14:paraId="05EEB3CB">
      <w:pPr>
        <w:pStyle w:val="11"/>
        <w:bidi w:val="0"/>
        <w:rPr>
          <w:rFonts w:hint="eastAsia"/>
          <w:highlight w:val="none"/>
          <w:lang w:val="en-US" w:eastAsia="zh-CN"/>
        </w:rPr>
      </w:pPr>
      <w:r>
        <w:rPr>
          <w:rFonts w:hint="eastAsia"/>
          <w:highlight w:val="none"/>
          <w:lang w:val="en-US" w:eastAsia="zh-CN"/>
        </w:rPr>
        <w:br w:type="page"/>
      </w:r>
    </w:p>
    <w:p w14:paraId="3738F378">
      <w:pPr>
        <w:pStyle w:val="13"/>
        <w:numPr>
          <w:ilvl w:val="0"/>
          <w:numId w:val="0"/>
        </w:numPr>
        <w:bidi w:val="0"/>
        <w:ind w:leftChars="0"/>
        <w:rPr>
          <w:rFonts w:hint="eastAsia"/>
          <w:highlight w:val="none"/>
          <w:lang w:val="en-US" w:eastAsia="zh-CN"/>
        </w:rPr>
      </w:pPr>
      <w:bookmarkStart w:id="64" w:name="_Toc28058"/>
      <w:bookmarkStart w:id="65" w:name="_Toc23376"/>
      <w:bookmarkStart w:id="66" w:name="_Toc3995"/>
      <w:bookmarkStart w:id="67" w:name="_Toc25122"/>
      <w:r>
        <w:rPr>
          <w:rFonts w:hint="eastAsia"/>
          <w:highlight w:val="none"/>
          <w:lang w:val="en-US" w:eastAsia="zh-CN"/>
        </w:rPr>
        <w:t>三、服务应答表</w:t>
      </w:r>
      <w:bookmarkEnd w:id="64"/>
      <w:bookmarkEnd w:id="65"/>
      <w:bookmarkEnd w:id="66"/>
      <w:bookmarkEnd w:id="67"/>
    </w:p>
    <w:p w14:paraId="74D0A2D5">
      <w:pPr>
        <w:pStyle w:val="11"/>
        <w:bidi w:val="0"/>
        <w:rPr>
          <w:rFonts w:hint="eastAsia" w:eastAsia="宋体"/>
          <w:b w:val="0"/>
          <w:bCs w:val="0"/>
          <w:highlight w:val="none"/>
          <w:lang w:eastAsia="zh-CN"/>
        </w:rPr>
      </w:pPr>
      <w:r>
        <w:rPr>
          <w:rFonts w:hint="eastAsia"/>
          <w:b w:val="0"/>
          <w:bCs w:val="0"/>
          <w:highlight w:val="none"/>
        </w:rPr>
        <w:t>项目名称：</w:t>
      </w:r>
    </w:p>
    <w:p w14:paraId="08D002FA">
      <w:pPr>
        <w:pStyle w:val="11"/>
        <w:bidi w:val="0"/>
        <w:rPr>
          <w:rFonts w:hint="eastAsia" w:eastAsia="宋体"/>
          <w:b w:val="0"/>
          <w:bCs w:val="0"/>
          <w:highlight w:val="none"/>
          <w:u w:val="single"/>
          <w:lang w:eastAsia="zh-CN"/>
        </w:rPr>
      </w:pPr>
      <w:r>
        <w:rPr>
          <w:rFonts w:hint="eastAsia"/>
          <w:b w:val="0"/>
          <w:bCs w:val="0"/>
          <w:highlight w:val="none"/>
        </w:rPr>
        <w:t>项目编号：</w:t>
      </w:r>
    </w:p>
    <w:tbl>
      <w:tblPr>
        <w:tblStyle w:val="7"/>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128"/>
        <w:gridCol w:w="3690"/>
        <w:gridCol w:w="1277"/>
      </w:tblGrid>
      <w:tr w14:paraId="1999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center"/>
          </w:tcPr>
          <w:p w14:paraId="050561ED">
            <w:pPr>
              <w:pStyle w:val="18"/>
              <w:bidi w:val="0"/>
              <w:rPr>
                <w:rFonts w:hint="eastAsia"/>
                <w:b/>
                <w:bCs/>
                <w:highlight w:val="none"/>
              </w:rPr>
            </w:pPr>
            <w:r>
              <w:rPr>
                <w:rFonts w:hint="eastAsia"/>
                <w:b/>
                <w:bCs/>
                <w:highlight w:val="none"/>
              </w:rPr>
              <w:t>序号</w:t>
            </w:r>
          </w:p>
        </w:tc>
        <w:tc>
          <w:tcPr>
            <w:tcW w:w="4128" w:type="dxa"/>
            <w:vAlign w:val="center"/>
          </w:tcPr>
          <w:p w14:paraId="60316620">
            <w:pPr>
              <w:pStyle w:val="18"/>
              <w:bidi w:val="0"/>
              <w:rPr>
                <w:rFonts w:hint="eastAsia"/>
                <w:b/>
                <w:bCs/>
                <w:highlight w:val="none"/>
              </w:rPr>
            </w:pPr>
            <w:r>
              <w:rPr>
                <w:rFonts w:hint="eastAsia"/>
                <w:b/>
                <w:bCs/>
                <w:highlight w:val="none"/>
                <w:lang w:val="en-US" w:eastAsia="zh-CN"/>
              </w:rPr>
              <w:t>竞争性磋商</w:t>
            </w:r>
            <w:r>
              <w:rPr>
                <w:rFonts w:hint="eastAsia"/>
                <w:b/>
                <w:bCs/>
                <w:highlight w:val="none"/>
              </w:rPr>
              <w:t>文件</w:t>
            </w:r>
            <w:r>
              <w:rPr>
                <w:rFonts w:hint="eastAsia"/>
                <w:b/>
                <w:bCs/>
                <w:highlight w:val="none"/>
                <w:lang w:val="en-US" w:eastAsia="zh-CN"/>
              </w:rPr>
              <w:t>服务</w:t>
            </w:r>
            <w:r>
              <w:rPr>
                <w:rFonts w:hint="eastAsia"/>
                <w:b/>
                <w:bCs/>
                <w:highlight w:val="none"/>
              </w:rPr>
              <w:t>要求</w:t>
            </w:r>
          </w:p>
        </w:tc>
        <w:tc>
          <w:tcPr>
            <w:tcW w:w="3690" w:type="dxa"/>
            <w:vAlign w:val="center"/>
          </w:tcPr>
          <w:p w14:paraId="7EE8B620">
            <w:pPr>
              <w:pStyle w:val="18"/>
              <w:bidi w:val="0"/>
              <w:rPr>
                <w:rFonts w:hint="eastAsia"/>
                <w:b/>
                <w:bCs/>
                <w:highlight w:val="none"/>
              </w:rPr>
            </w:pPr>
            <w:r>
              <w:rPr>
                <w:rFonts w:hint="eastAsia"/>
                <w:b/>
                <w:bCs/>
                <w:highlight w:val="none"/>
                <w:lang w:val="en-US" w:eastAsia="zh-CN"/>
              </w:rPr>
              <w:t>响应</w:t>
            </w:r>
            <w:r>
              <w:rPr>
                <w:rFonts w:hint="eastAsia"/>
                <w:b/>
                <w:bCs/>
                <w:highlight w:val="none"/>
              </w:rPr>
              <w:t>文件响应情况</w:t>
            </w:r>
          </w:p>
        </w:tc>
        <w:tc>
          <w:tcPr>
            <w:tcW w:w="1277" w:type="dxa"/>
            <w:vAlign w:val="center"/>
          </w:tcPr>
          <w:p w14:paraId="55583210">
            <w:pPr>
              <w:pStyle w:val="18"/>
              <w:bidi w:val="0"/>
              <w:rPr>
                <w:rFonts w:hint="eastAsia"/>
                <w:b/>
                <w:bCs/>
                <w:highlight w:val="none"/>
                <w:lang w:val="en-US" w:eastAsia="zh-CN"/>
              </w:rPr>
            </w:pPr>
            <w:r>
              <w:rPr>
                <w:rFonts w:hint="eastAsia"/>
                <w:b/>
                <w:bCs/>
                <w:highlight w:val="none"/>
              </w:rPr>
              <w:t>偏离情况</w:t>
            </w:r>
          </w:p>
        </w:tc>
      </w:tr>
      <w:tr w14:paraId="3F6E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64DEBDFB">
            <w:pPr>
              <w:pStyle w:val="18"/>
              <w:bidi w:val="0"/>
              <w:rPr>
                <w:rFonts w:hint="eastAsia"/>
                <w:b/>
                <w:bCs/>
                <w:highlight w:val="none"/>
              </w:rPr>
            </w:pPr>
          </w:p>
        </w:tc>
        <w:tc>
          <w:tcPr>
            <w:tcW w:w="4128" w:type="dxa"/>
            <w:vAlign w:val="top"/>
          </w:tcPr>
          <w:p w14:paraId="3749A320">
            <w:pPr>
              <w:pStyle w:val="18"/>
              <w:bidi w:val="0"/>
              <w:rPr>
                <w:rFonts w:hint="eastAsia"/>
                <w:b/>
                <w:bCs/>
                <w:highlight w:val="none"/>
              </w:rPr>
            </w:pPr>
          </w:p>
        </w:tc>
        <w:tc>
          <w:tcPr>
            <w:tcW w:w="3690" w:type="dxa"/>
            <w:vAlign w:val="top"/>
          </w:tcPr>
          <w:p w14:paraId="549FEABD">
            <w:pPr>
              <w:pStyle w:val="18"/>
              <w:bidi w:val="0"/>
              <w:rPr>
                <w:rFonts w:hint="eastAsia"/>
                <w:b/>
                <w:bCs/>
                <w:highlight w:val="none"/>
              </w:rPr>
            </w:pPr>
          </w:p>
        </w:tc>
        <w:tc>
          <w:tcPr>
            <w:tcW w:w="1277" w:type="dxa"/>
            <w:vAlign w:val="top"/>
          </w:tcPr>
          <w:p w14:paraId="382A20AD">
            <w:pPr>
              <w:pStyle w:val="18"/>
              <w:bidi w:val="0"/>
              <w:rPr>
                <w:rFonts w:hint="eastAsia"/>
                <w:b/>
                <w:bCs/>
                <w:highlight w:val="none"/>
              </w:rPr>
            </w:pPr>
          </w:p>
        </w:tc>
      </w:tr>
      <w:tr w14:paraId="469A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3C6385A3">
            <w:pPr>
              <w:pStyle w:val="18"/>
              <w:bidi w:val="0"/>
              <w:rPr>
                <w:rFonts w:hint="eastAsia"/>
                <w:b/>
                <w:bCs/>
                <w:highlight w:val="none"/>
              </w:rPr>
            </w:pPr>
          </w:p>
        </w:tc>
        <w:tc>
          <w:tcPr>
            <w:tcW w:w="4128" w:type="dxa"/>
            <w:vAlign w:val="top"/>
          </w:tcPr>
          <w:p w14:paraId="085E4AA6">
            <w:pPr>
              <w:pStyle w:val="18"/>
              <w:bidi w:val="0"/>
              <w:rPr>
                <w:rFonts w:hint="eastAsia"/>
                <w:b/>
                <w:bCs/>
                <w:highlight w:val="none"/>
              </w:rPr>
            </w:pPr>
          </w:p>
        </w:tc>
        <w:tc>
          <w:tcPr>
            <w:tcW w:w="3690" w:type="dxa"/>
            <w:vAlign w:val="top"/>
          </w:tcPr>
          <w:p w14:paraId="6A38CC8D">
            <w:pPr>
              <w:pStyle w:val="18"/>
              <w:bidi w:val="0"/>
              <w:rPr>
                <w:rFonts w:hint="eastAsia"/>
                <w:b/>
                <w:bCs/>
                <w:highlight w:val="none"/>
              </w:rPr>
            </w:pPr>
          </w:p>
        </w:tc>
        <w:tc>
          <w:tcPr>
            <w:tcW w:w="1277" w:type="dxa"/>
            <w:vAlign w:val="top"/>
          </w:tcPr>
          <w:p w14:paraId="531795D9">
            <w:pPr>
              <w:pStyle w:val="18"/>
              <w:bidi w:val="0"/>
              <w:rPr>
                <w:rFonts w:hint="eastAsia"/>
                <w:b/>
                <w:bCs/>
                <w:highlight w:val="none"/>
              </w:rPr>
            </w:pPr>
          </w:p>
        </w:tc>
      </w:tr>
      <w:tr w14:paraId="13B4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4167BD74">
            <w:pPr>
              <w:pStyle w:val="18"/>
              <w:bidi w:val="0"/>
              <w:rPr>
                <w:rFonts w:hint="eastAsia"/>
                <w:b/>
                <w:bCs/>
                <w:highlight w:val="none"/>
              </w:rPr>
            </w:pPr>
          </w:p>
        </w:tc>
        <w:tc>
          <w:tcPr>
            <w:tcW w:w="4128" w:type="dxa"/>
            <w:vAlign w:val="top"/>
          </w:tcPr>
          <w:p w14:paraId="704FC14A">
            <w:pPr>
              <w:pStyle w:val="18"/>
              <w:bidi w:val="0"/>
              <w:rPr>
                <w:rFonts w:hint="eastAsia"/>
                <w:b/>
                <w:bCs/>
                <w:highlight w:val="none"/>
              </w:rPr>
            </w:pPr>
          </w:p>
        </w:tc>
        <w:tc>
          <w:tcPr>
            <w:tcW w:w="3690" w:type="dxa"/>
            <w:vAlign w:val="top"/>
          </w:tcPr>
          <w:p w14:paraId="78087F5C">
            <w:pPr>
              <w:pStyle w:val="18"/>
              <w:bidi w:val="0"/>
              <w:rPr>
                <w:rFonts w:hint="eastAsia"/>
                <w:b/>
                <w:bCs/>
                <w:highlight w:val="none"/>
              </w:rPr>
            </w:pPr>
          </w:p>
        </w:tc>
        <w:tc>
          <w:tcPr>
            <w:tcW w:w="1277" w:type="dxa"/>
            <w:vAlign w:val="top"/>
          </w:tcPr>
          <w:p w14:paraId="7351D19A">
            <w:pPr>
              <w:pStyle w:val="18"/>
              <w:bidi w:val="0"/>
              <w:rPr>
                <w:rFonts w:hint="eastAsia"/>
                <w:b/>
                <w:bCs/>
                <w:highlight w:val="none"/>
              </w:rPr>
            </w:pPr>
          </w:p>
        </w:tc>
      </w:tr>
      <w:tr w14:paraId="5620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7B252A35">
            <w:pPr>
              <w:pStyle w:val="18"/>
              <w:bidi w:val="0"/>
              <w:rPr>
                <w:rFonts w:hint="eastAsia"/>
                <w:b/>
                <w:bCs/>
                <w:highlight w:val="none"/>
              </w:rPr>
            </w:pPr>
          </w:p>
        </w:tc>
        <w:tc>
          <w:tcPr>
            <w:tcW w:w="4128" w:type="dxa"/>
            <w:vAlign w:val="top"/>
          </w:tcPr>
          <w:p w14:paraId="1D6977EB">
            <w:pPr>
              <w:pStyle w:val="18"/>
              <w:bidi w:val="0"/>
              <w:rPr>
                <w:rFonts w:hint="eastAsia"/>
                <w:b/>
                <w:bCs/>
                <w:highlight w:val="none"/>
              </w:rPr>
            </w:pPr>
          </w:p>
        </w:tc>
        <w:tc>
          <w:tcPr>
            <w:tcW w:w="3690" w:type="dxa"/>
            <w:vAlign w:val="top"/>
          </w:tcPr>
          <w:p w14:paraId="60715364">
            <w:pPr>
              <w:pStyle w:val="18"/>
              <w:bidi w:val="0"/>
              <w:rPr>
                <w:rFonts w:hint="eastAsia"/>
                <w:b/>
                <w:bCs/>
                <w:highlight w:val="none"/>
              </w:rPr>
            </w:pPr>
          </w:p>
        </w:tc>
        <w:tc>
          <w:tcPr>
            <w:tcW w:w="1277" w:type="dxa"/>
            <w:vAlign w:val="top"/>
          </w:tcPr>
          <w:p w14:paraId="46A45B12">
            <w:pPr>
              <w:pStyle w:val="18"/>
              <w:bidi w:val="0"/>
              <w:rPr>
                <w:rFonts w:hint="eastAsia"/>
                <w:b/>
                <w:bCs/>
                <w:highlight w:val="none"/>
              </w:rPr>
            </w:pPr>
          </w:p>
        </w:tc>
      </w:tr>
    </w:tbl>
    <w:p w14:paraId="1C3B564E">
      <w:pPr>
        <w:pStyle w:val="15"/>
        <w:bidi w:val="0"/>
        <w:rPr>
          <w:rFonts w:hint="eastAsia"/>
          <w:highlight w:val="none"/>
          <w:lang w:eastAsia="zh-CN"/>
        </w:rPr>
      </w:pPr>
      <w:r>
        <w:rPr>
          <w:rFonts w:hint="eastAsia"/>
          <w:highlight w:val="none"/>
          <w:lang w:eastAsia="zh-CN"/>
        </w:rPr>
        <w:t>注：1.供应商须把磋商文件第</w:t>
      </w:r>
      <w:r>
        <w:rPr>
          <w:rFonts w:hint="eastAsia"/>
          <w:highlight w:val="none"/>
          <w:lang w:val="en-US" w:eastAsia="zh-CN"/>
        </w:rPr>
        <w:t>五</w:t>
      </w:r>
      <w:r>
        <w:rPr>
          <w:rFonts w:hint="eastAsia"/>
          <w:highlight w:val="none"/>
          <w:lang w:eastAsia="zh-CN"/>
        </w:rPr>
        <w:t>章的服务要求列入此表。</w:t>
      </w:r>
    </w:p>
    <w:p w14:paraId="78008650">
      <w:pPr>
        <w:pStyle w:val="15"/>
        <w:bidi w:val="0"/>
        <w:rPr>
          <w:rFonts w:hint="eastAsia"/>
          <w:highlight w:val="none"/>
          <w:lang w:eastAsia="zh-CN"/>
        </w:rPr>
      </w:pPr>
      <w:r>
        <w:rPr>
          <w:rFonts w:hint="eastAsia"/>
          <w:highlight w:val="none"/>
          <w:lang w:eastAsia="zh-CN"/>
        </w:rPr>
        <w:t>2.按照磋商文件第</w:t>
      </w:r>
      <w:r>
        <w:rPr>
          <w:rFonts w:hint="eastAsia"/>
          <w:highlight w:val="none"/>
          <w:lang w:val="en-US" w:eastAsia="zh-CN"/>
        </w:rPr>
        <w:t>五</w:t>
      </w:r>
      <w:r>
        <w:rPr>
          <w:rFonts w:hint="eastAsia"/>
          <w:highlight w:val="none"/>
          <w:lang w:eastAsia="zh-CN"/>
        </w:rPr>
        <w:t>章服务要求的顺序对应填写。</w:t>
      </w:r>
    </w:p>
    <w:p w14:paraId="4A7B174A">
      <w:pPr>
        <w:pStyle w:val="15"/>
        <w:bidi w:val="0"/>
        <w:rPr>
          <w:rFonts w:hint="eastAsia"/>
          <w:highlight w:val="none"/>
          <w:lang w:eastAsia="zh-CN"/>
        </w:rPr>
      </w:pPr>
      <w:r>
        <w:rPr>
          <w:rFonts w:hint="eastAsia"/>
          <w:highlight w:val="none"/>
          <w:lang w:eastAsia="zh-CN"/>
        </w:rPr>
        <w:t>3.供应商必须据实填写，不得虚假填写，否则，其响应文件无效并按规定追究其相关责任。</w:t>
      </w:r>
    </w:p>
    <w:p w14:paraId="22E5ED93">
      <w:pPr>
        <w:pStyle w:val="11"/>
        <w:bidi w:val="0"/>
        <w:rPr>
          <w:rFonts w:hint="eastAsia"/>
          <w:highlight w:val="none"/>
        </w:rPr>
      </w:pPr>
    </w:p>
    <w:p w14:paraId="5BF02F59">
      <w:pPr>
        <w:pStyle w:val="11"/>
        <w:bidi w:val="0"/>
        <w:rPr>
          <w:rFonts w:hint="eastAsia"/>
          <w:highlight w:val="none"/>
        </w:rPr>
      </w:pPr>
    </w:p>
    <w:p w14:paraId="389AB47F">
      <w:pPr>
        <w:pStyle w:val="11"/>
        <w:bidi w:val="0"/>
        <w:rPr>
          <w:rFonts w:hint="eastAsia"/>
          <w:highlight w:val="none"/>
        </w:rPr>
      </w:pPr>
    </w:p>
    <w:p w14:paraId="707E7B5F">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426C1513">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09D9DB1F">
      <w:pPr>
        <w:pStyle w:val="14"/>
        <w:bidi w:val="0"/>
        <w:rPr>
          <w:rFonts w:hint="eastAsia" w:eastAsia="宋体"/>
          <w:highlight w:val="none"/>
          <w:lang w:eastAsia="zh-CN"/>
        </w:rPr>
      </w:pPr>
      <w:r>
        <w:rPr>
          <w:rFonts w:hint="eastAsia"/>
          <w:highlight w:val="none"/>
          <w:lang w:val="en-US" w:eastAsia="zh-CN"/>
        </w:rPr>
        <w:t>开标</w:t>
      </w:r>
      <w:r>
        <w:rPr>
          <w:rFonts w:hint="eastAsia"/>
          <w:highlight w:val="none"/>
        </w:rPr>
        <w:t>日期</w:t>
      </w:r>
      <w:r>
        <w:rPr>
          <w:rFonts w:hint="eastAsia"/>
          <w:highlight w:val="none"/>
          <w:lang w:eastAsia="zh-CN"/>
        </w:rPr>
        <w:t>：</w:t>
      </w:r>
    </w:p>
    <w:p w14:paraId="4F2B27E5">
      <w:pPr>
        <w:pStyle w:val="11"/>
        <w:bidi w:val="0"/>
        <w:rPr>
          <w:rFonts w:hint="eastAsia"/>
          <w:highlight w:val="none"/>
          <w:lang w:val="en-US" w:eastAsia="zh-CN"/>
        </w:rPr>
      </w:pPr>
      <w:r>
        <w:rPr>
          <w:rFonts w:hint="eastAsia"/>
          <w:highlight w:val="none"/>
          <w:lang w:val="en-US" w:eastAsia="zh-CN"/>
        </w:rPr>
        <w:br w:type="page"/>
      </w:r>
    </w:p>
    <w:bookmarkEnd w:id="60"/>
    <w:bookmarkEnd w:id="61"/>
    <w:bookmarkEnd w:id="62"/>
    <w:p w14:paraId="0F15F07A">
      <w:pPr>
        <w:pStyle w:val="13"/>
        <w:numPr>
          <w:ilvl w:val="0"/>
          <w:numId w:val="0"/>
        </w:numPr>
        <w:bidi w:val="0"/>
        <w:ind w:leftChars="0"/>
        <w:rPr>
          <w:rFonts w:hint="eastAsia"/>
          <w:highlight w:val="none"/>
          <w:lang w:val="en-US" w:eastAsia="zh-CN"/>
        </w:rPr>
      </w:pPr>
      <w:bookmarkStart w:id="68" w:name="_Toc31218"/>
      <w:bookmarkStart w:id="69" w:name="_Toc23430"/>
      <w:bookmarkStart w:id="70" w:name="_Toc26522"/>
      <w:r>
        <w:rPr>
          <w:rFonts w:hint="eastAsia"/>
          <w:highlight w:val="none"/>
          <w:lang w:val="en-US" w:eastAsia="zh-CN"/>
        </w:rPr>
        <w:t>四、供应商针对本项目人员配置情况表</w:t>
      </w:r>
      <w:bookmarkEnd w:id="68"/>
    </w:p>
    <w:p w14:paraId="7EFE6CB3">
      <w:pPr>
        <w:pStyle w:val="11"/>
        <w:bidi w:val="0"/>
        <w:rPr>
          <w:rFonts w:hint="eastAsia" w:eastAsia="宋体"/>
          <w:highlight w:val="none"/>
          <w:lang w:eastAsia="zh-CN"/>
        </w:rPr>
      </w:pPr>
      <w:r>
        <w:rPr>
          <w:rFonts w:hint="eastAsia"/>
          <w:highlight w:val="none"/>
        </w:rPr>
        <w:t>项目名称：</w:t>
      </w:r>
    </w:p>
    <w:p w14:paraId="78892AA7">
      <w:pPr>
        <w:pStyle w:val="11"/>
        <w:bidi w:val="0"/>
        <w:rPr>
          <w:rFonts w:hint="eastAsia" w:eastAsia="宋体"/>
          <w:highlight w:val="none"/>
          <w:u w:val="single"/>
          <w:lang w:eastAsia="zh-CN"/>
        </w:rPr>
      </w:pPr>
      <w:r>
        <w:rPr>
          <w:rFonts w:hint="eastAsia"/>
          <w:highlight w:val="none"/>
        </w:rPr>
        <w:t>项目编号：</w:t>
      </w:r>
    </w:p>
    <w:tbl>
      <w:tblPr>
        <w:tblStyle w:val="7"/>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8"/>
        <w:gridCol w:w="921"/>
        <w:gridCol w:w="923"/>
        <w:gridCol w:w="922"/>
        <w:gridCol w:w="1436"/>
        <w:gridCol w:w="1022"/>
        <w:gridCol w:w="1232"/>
        <w:gridCol w:w="1229"/>
      </w:tblGrid>
      <w:tr w14:paraId="601F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restart"/>
            <w:vAlign w:val="center"/>
          </w:tcPr>
          <w:p w14:paraId="01401DE0">
            <w:pPr>
              <w:pStyle w:val="18"/>
              <w:bidi w:val="0"/>
              <w:rPr>
                <w:rFonts w:hint="eastAsia"/>
                <w:b/>
                <w:bCs/>
                <w:highlight w:val="none"/>
              </w:rPr>
            </w:pPr>
            <w:r>
              <w:rPr>
                <w:rFonts w:hint="eastAsia"/>
                <w:b/>
                <w:bCs/>
                <w:highlight w:val="none"/>
              </w:rPr>
              <w:t>类别</w:t>
            </w:r>
          </w:p>
        </w:tc>
        <w:tc>
          <w:tcPr>
            <w:tcW w:w="1018" w:type="dxa"/>
            <w:vMerge w:val="restart"/>
            <w:vAlign w:val="center"/>
          </w:tcPr>
          <w:p w14:paraId="2A630E14">
            <w:pPr>
              <w:pStyle w:val="18"/>
              <w:bidi w:val="0"/>
              <w:rPr>
                <w:rFonts w:hint="eastAsia"/>
                <w:b/>
                <w:bCs/>
                <w:highlight w:val="none"/>
              </w:rPr>
            </w:pPr>
            <w:r>
              <w:rPr>
                <w:rFonts w:hint="eastAsia"/>
                <w:b/>
                <w:bCs/>
                <w:highlight w:val="none"/>
              </w:rPr>
              <w:t>职务</w:t>
            </w:r>
          </w:p>
          <w:p w14:paraId="13FDB93A">
            <w:pPr>
              <w:pStyle w:val="18"/>
              <w:bidi w:val="0"/>
              <w:rPr>
                <w:rFonts w:hint="default" w:eastAsia="宋体"/>
                <w:b/>
                <w:bCs/>
                <w:highlight w:val="none"/>
                <w:lang w:val="en-US" w:eastAsia="zh-CN"/>
              </w:rPr>
            </w:pPr>
            <w:r>
              <w:rPr>
                <w:rFonts w:hint="eastAsia"/>
                <w:b/>
                <w:bCs/>
                <w:highlight w:val="none"/>
                <w:lang w:val="en-US" w:eastAsia="zh-CN"/>
              </w:rPr>
              <w:t>(岗位)</w:t>
            </w:r>
          </w:p>
        </w:tc>
        <w:tc>
          <w:tcPr>
            <w:tcW w:w="921" w:type="dxa"/>
            <w:vMerge w:val="restart"/>
            <w:vAlign w:val="center"/>
          </w:tcPr>
          <w:p w14:paraId="63573993">
            <w:pPr>
              <w:pStyle w:val="18"/>
              <w:bidi w:val="0"/>
              <w:rPr>
                <w:rFonts w:hint="eastAsia"/>
                <w:b/>
                <w:bCs/>
                <w:highlight w:val="none"/>
              </w:rPr>
            </w:pPr>
            <w:r>
              <w:rPr>
                <w:rFonts w:hint="eastAsia"/>
                <w:b/>
                <w:bCs/>
                <w:highlight w:val="none"/>
              </w:rPr>
              <w:t>姓名</w:t>
            </w:r>
          </w:p>
        </w:tc>
        <w:tc>
          <w:tcPr>
            <w:tcW w:w="923" w:type="dxa"/>
            <w:vMerge w:val="restart"/>
            <w:vAlign w:val="center"/>
          </w:tcPr>
          <w:p w14:paraId="2793BC70">
            <w:pPr>
              <w:pStyle w:val="18"/>
              <w:bidi w:val="0"/>
              <w:rPr>
                <w:rFonts w:hint="eastAsia"/>
                <w:b/>
                <w:bCs/>
                <w:highlight w:val="none"/>
              </w:rPr>
            </w:pPr>
            <w:r>
              <w:rPr>
                <w:rFonts w:hint="eastAsia"/>
                <w:b/>
                <w:bCs/>
                <w:highlight w:val="none"/>
              </w:rPr>
              <w:t>职称</w:t>
            </w:r>
          </w:p>
        </w:tc>
        <w:tc>
          <w:tcPr>
            <w:tcW w:w="922" w:type="dxa"/>
            <w:vMerge w:val="restart"/>
            <w:vAlign w:val="center"/>
          </w:tcPr>
          <w:p w14:paraId="1F6998D2">
            <w:pPr>
              <w:pStyle w:val="18"/>
              <w:bidi w:val="0"/>
              <w:rPr>
                <w:rFonts w:hint="eastAsia"/>
                <w:b/>
                <w:bCs/>
                <w:highlight w:val="none"/>
              </w:rPr>
            </w:pPr>
            <w:r>
              <w:rPr>
                <w:rFonts w:hint="eastAsia"/>
                <w:b/>
                <w:bCs/>
                <w:highlight w:val="none"/>
              </w:rPr>
              <w:t>常住地</w:t>
            </w:r>
          </w:p>
        </w:tc>
        <w:tc>
          <w:tcPr>
            <w:tcW w:w="4919" w:type="dxa"/>
            <w:gridSpan w:val="4"/>
            <w:vAlign w:val="center"/>
          </w:tcPr>
          <w:p w14:paraId="480BB98D">
            <w:pPr>
              <w:pStyle w:val="18"/>
              <w:bidi w:val="0"/>
              <w:rPr>
                <w:rFonts w:hint="eastAsia"/>
                <w:b/>
                <w:bCs/>
                <w:highlight w:val="none"/>
              </w:rPr>
            </w:pPr>
            <w:r>
              <w:rPr>
                <w:rFonts w:hint="eastAsia"/>
                <w:b/>
                <w:bCs/>
                <w:highlight w:val="none"/>
              </w:rPr>
              <w:t>资格证明(附复印件)</w:t>
            </w:r>
          </w:p>
        </w:tc>
      </w:tr>
      <w:tr w14:paraId="23BB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continue"/>
            <w:vAlign w:val="center"/>
          </w:tcPr>
          <w:p w14:paraId="39B23872">
            <w:pPr>
              <w:pStyle w:val="18"/>
              <w:bidi w:val="0"/>
              <w:rPr>
                <w:rFonts w:hint="eastAsia"/>
                <w:b/>
                <w:bCs/>
                <w:highlight w:val="none"/>
              </w:rPr>
            </w:pPr>
          </w:p>
        </w:tc>
        <w:tc>
          <w:tcPr>
            <w:tcW w:w="1018" w:type="dxa"/>
            <w:vMerge w:val="continue"/>
            <w:vAlign w:val="center"/>
          </w:tcPr>
          <w:p w14:paraId="227B6C15">
            <w:pPr>
              <w:pStyle w:val="18"/>
              <w:bidi w:val="0"/>
              <w:rPr>
                <w:rFonts w:hint="eastAsia"/>
                <w:b/>
                <w:bCs/>
                <w:highlight w:val="none"/>
              </w:rPr>
            </w:pPr>
          </w:p>
        </w:tc>
        <w:tc>
          <w:tcPr>
            <w:tcW w:w="921" w:type="dxa"/>
            <w:vMerge w:val="continue"/>
            <w:vAlign w:val="center"/>
          </w:tcPr>
          <w:p w14:paraId="522691B8">
            <w:pPr>
              <w:pStyle w:val="18"/>
              <w:bidi w:val="0"/>
              <w:rPr>
                <w:rFonts w:hint="eastAsia"/>
                <w:b/>
                <w:bCs/>
                <w:highlight w:val="none"/>
              </w:rPr>
            </w:pPr>
          </w:p>
        </w:tc>
        <w:tc>
          <w:tcPr>
            <w:tcW w:w="923" w:type="dxa"/>
            <w:vMerge w:val="continue"/>
            <w:vAlign w:val="center"/>
          </w:tcPr>
          <w:p w14:paraId="1D768897">
            <w:pPr>
              <w:pStyle w:val="18"/>
              <w:bidi w:val="0"/>
              <w:rPr>
                <w:rFonts w:hint="eastAsia"/>
                <w:b/>
                <w:bCs/>
                <w:highlight w:val="none"/>
              </w:rPr>
            </w:pPr>
          </w:p>
        </w:tc>
        <w:tc>
          <w:tcPr>
            <w:tcW w:w="922" w:type="dxa"/>
            <w:vMerge w:val="continue"/>
            <w:vAlign w:val="center"/>
          </w:tcPr>
          <w:p w14:paraId="6387826A">
            <w:pPr>
              <w:pStyle w:val="18"/>
              <w:bidi w:val="0"/>
              <w:rPr>
                <w:rFonts w:hint="eastAsia"/>
                <w:b/>
                <w:bCs/>
                <w:highlight w:val="none"/>
              </w:rPr>
            </w:pPr>
          </w:p>
        </w:tc>
        <w:tc>
          <w:tcPr>
            <w:tcW w:w="1436" w:type="dxa"/>
            <w:vAlign w:val="center"/>
          </w:tcPr>
          <w:p w14:paraId="21E684E4">
            <w:pPr>
              <w:pStyle w:val="18"/>
              <w:bidi w:val="0"/>
              <w:rPr>
                <w:rFonts w:hint="eastAsia"/>
                <w:b/>
                <w:bCs/>
                <w:highlight w:val="none"/>
              </w:rPr>
            </w:pPr>
            <w:r>
              <w:rPr>
                <w:rFonts w:hint="eastAsia"/>
                <w:b/>
                <w:bCs/>
                <w:highlight w:val="none"/>
              </w:rPr>
              <w:t>证书名称</w:t>
            </w:r>
          </w:p>
        </w:tc>
        <w:tc>
          <w:tcPr>
            <w:tcW w:w="1022" w:type="dxa"/>
            <w:vAlign w:val="center"/>
          </w:tcPr>
          <w:p w14:paraId="6E5E491B">
            <w:pPr>
              <w:pStyle w:val="18"/>
              <w:bidi w:val="0"/>
              <w:rPr>
                <w:rFonts w:hint="eastAsia"/>
                <w:b/>
                <w:bCs/>
                <w:highlight w:val="none"/>
              </w:rPr>
            </w:pPr>
            <w:r>
              <w:rPr>
                <w:rFonts w:hint="eastAsia"/>
                <w:b/>
                <w:bCs/>
                <w:highlight w:val="none"/>
              </w:rPr>
              <w:t>级别</w:t>
            </w:r>
          </w:p>
        </w:tc>
        <w:tc>
          <w:tcPr>
            <w:tcW w:w="1232" w:type="dxa"/>
            <w:vAlign w:val="center"/>
          </w:tcPr>
          <w:p w14:paraId="6E303389">
            <w:pPr>
              <w:pStyle w:val="18"/>
              <w:bidi w:val="0"/>
              <w:rPr>
                <w:rFonts w:hint="eastAsia"/>
                <w:b/>
                <w:bCs/>
                <w:highlight w:val="none"/>
              </w:rPr>
            </w:pPr>
            <w:r>
              <w:rPr>
                <w:rFonts w:hint="eastAsia"/>
                <w:b/>
                <w:bCs/>
                <w:highlight w:val="none"/>
              </w:rPr>
              <w:t>证号</w:t>
            </w:r>
          </w:p>
        </w:tc>
        <w:tc>
          <w:tcPr>
            <w:tcW w:w="1229" w:type="dxa"/>
            <w:vAlign w:val="center"/>
          </w:tcPr>
          <w:p w14:paraId="216F5157">
            <w:pPr>
              <w:pStyle w:val="18"/>
              <w:bidi w:val="0"/>
              <w:rPr>
                <w:rFonts w:hint="eastAsia"/>
                <w:b/>
                <w:bCs/>
                <w:highlight w:val="none"/>
              </w:rPr>
            </w:pPr>
            <w:r>
              <w:rPr>
                <w:rFonts w:hint="eastAsia"/>
                <w:b/>
                <w:bCs/>
                <w:highlight w:val="none"/>
              </w:rPr>
              <w:t>专业</w:t>
            </w:r>
          </w:p>
        </w:tc>
      </w:tr>
      <w:tr w14:paraId="7BE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14:paraId="0081D19E">
            <w:pPr>
              <w:pStyle w:val="18"/>
              <w:bidi w:val="0"/>
              <w:rPr>
                <w:rFonts w:hint="eastAsia"/>
                <w:highlight w:val="none"/>
              </w:rPr>
            </w:pPr>
            <w:r>
              <w:rPr>
                <w:rFonts w:hint="eastAsia"/>
                <w:highlight w:val="none"/>
              </w:rPr>
              <w:t>管理人员</w:t>
            </w:r>
            <w:r>
              <w:rPr>
                <w:rFonts w:hint="eastAsia"/>
                <w:highlight w:val="none"/>
                <w:lang w:eastAsia="zh-CN"/>
              </w:rPr>
              <w:t>(</w:t>
            </w:r>
            <w:r>
              <w:rPr>
                <w:rFonts w:hint="eastAsia"/>
                <w:highlight w:val="none"/>
                <w:lang w:val="en-US" w:eastAsia="zh-CN"/>
              </w:rPr>
              <w:t>可根据项目实际情况调整</w:t>
            </w:r>
            <w:r>
              <w:rPr>
                <w:rFonts w:hint="eastAsia"/>
                <w:highlight w:val="none"/>
                <w:lang w:eastAsia="zh-CN"/>
              </w:rPr>
              <w:t>)</w:t>
            </w:r>
          </w:p>
        </w:tc>
        <w:tc>
          <w:tcPr>
            <w:tcW w:w="1018" w:type="dxa"/>
            <w:vAlign w:val="top"/>
          </w:tcPr>
          <w:p w14:paraId="31C913EA">
            <w:pPr>
              <w:pStyle w:val="18"/>
              <w:bidi w:val="0"/>
              <w:rPr>
                <w:rFonts w:hint="eastAsia"/>
                <w:highlight w:val="none"/>
              </w:rPr>
            </w:pPr>
          </w:p>
        </w:tc>
        <w:tc>
          <w:tcPr>
            <w:tcW w:w="921" w:type="dxa"/>
            <w:vAlign w:val="top"/>
          </w:tcPr>
          <w:p w14:paraId="256214EC">
            <w:pPr>
              <w:pStyle w:val="18"/>
              <w:bidi w:val="0"/>
              <w:rPr>
                <w:rFonts w:hint="eastAsia"/>
                <w:highlight w:val="none"/>
              </w:rPr>
            </w:pPr>
          </w:p>
        </w:tc>
        <w:tc>
          <w:tcPr>
            <w:tcW w:w="923" w:type="dxa"/>
            <w:vAlign w:val="top"/>
          </w:tcPr>
          <w:p w14:paraId="5C1B7428">
            <w:pPr>
              <w:pStyle w:val="18"/>
              <w:bidi w:val="0"/>
              <w:rPr>
                <w:rFonts w:hint="eastAsia"/>
                <w:highlight w:val="none"/>
              </w:rPr>
            </w:pPr>
          </w:p>
        </w:tc>
        <w:tc>
          <w:tcPr>
            <w:tcW w:w="922" w:type="dxa"/>
            <w:vAlign w:val="top"/>
          </w:tcPr>
          <w:p w14:paraId="69DA8C5E">
            <w:pPr>
              <w:pStyle w:val="18"/>
              <w:bidi w:val="0"/>
              <w:rPr>
                <w:rFonts w:hint="eastAsia"/>
                <w:highlight w:val="none"/>
              </w:rPr>
            </w:pPr>
          </w:p>
        </w:tc>
        <w:tc>
          <w:tcPr>
            <w:tcW w:w="1436" w:type="dxa"/>
            <w:vAlign w:val="top"/>
          </w:tcPr>
          <w:p w14:paraId="5EA30754">
            <w:pPr>
              <w:pStyle w:val="18"/>
              <w:bidi w:val="0"/>
              <w:rPr>
                <w:rFonts w:hint="eastAsia"/>
                <w:highlight w:val="none"/>
              </w:rPr>
            </w:pPr>
          </w:p>
        </w:tc>
        <w:tc>
          <w:tcPr>
            <w:tcW w:w="1022" w:type="dxa"/>
            <w:vAlign w:val="top"/>
          </w:tcPr>
          <w:p w14:paraId="7158B003">
            <w:pPr>
              <w:pStyle w:val="18"/>
              <w:bidi w:val="0"/>
              <w:rPr>
                <w:rFonts w:hint="eastAsia"/>
                <w:highlight w:val="none"/>
              </w:rPr>
            </w:pPr>
          </w:p>
        </w:tc>
        <w:tc>
          <w:tcPr>
            <w:tcW w:w="1232" w:type="dxa"/>
            <w:vAlign w:val="top"/>
          </w:tcPr>
          <w:p w14:paraId="7E039E11">
            <w:pPr>
              <w:pStyle w:val="18"/>
              <w:bidi w:val="0"/>
              <w:rPr>
                <w:rFonts w:hint="eastAsia"/>
                <w:highlight w:val="none"/>
              </w:rPr>
            </w:pPr>
          </w:p>
        </w:tc>
        <w:tc>
          <w:tcPr>
            <w:tcW w:w="1229" w:type="dxa"/>
            <w:vAlign w:val="top"/>
          </w:tcPr>
          <w:p w14:paraId="32DE3208">
            <w:pPr>
              <w:pStyle w:val="18"/>
              <w:bidi w:val="0"/>
              <w:rPr>
                <w:rFonts w:hint="eastAsia"/>
                <w:highlight w:val="none"/>
              </w:rPr>
            </w:pPr>
          </w:p>
        </w:tc>
      </w:tr>
      <w:tr w14:paraId="1E63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0AF46A37">
            <w:pPr>
              <w:pStyle w:val="18"/>
              <w:bidi w:val="0"/>
              <w:rPr>
                <w:rFonts w:hint="eastAsia"/>
                <w:highlight w:val="none"/>
              </w:rPr>
            </w:pPr>
          </w:p>
        </w:tc>
        <w:tc>
          <w:tcPr>
            <w:tcW w:w="1018" w:type="dxa"/>
            <w:vAlign w:val="top"/>
          </w:tcPr>
          <w:p w14:paraId="55E4D97A">
            <w:pPr>
              <w:pStyle w:val="18"/>
              <w:bidi w:val="0"/>
              <w:rPr>
                <w:rFonts w:hint="eastAsia"/>
                <w:highlight w:val="none"/>
              </w:rPr>
            </w:pPr>
          </w:p>
        </w:tc>
        <w:tc>
          <w:tcPr>
            <w:tcW w:w="921" w:type="dxa"/>
            <w:vAlign w:val="top"/>
          </w:tcPr>
          <w:p w14:paraId="692E909C">
            <w:pPr>
              <w:pStyle w:val="18"/>
              <w:bidi w:val="0"/>
              <w:rPr>
                <w:rFonts w:hint="eastAsia"/>
                <w:highlight w:val="none"/>
              </w:rPr>
            </w:pPr>
          </w:p>
        </w:tc>
        <w:tc>
          <w:tcPr>
            <w:tcW w:w="923" w:type="dxa"/>
            <w:vAlign w:val="top"/>
          </w:tcPr>
          <w:p w14:paraId="24028DB9">
            <w:pPr>
              <w:pStyle w:val="18"/>
              <w:bidi w:val="0"/>
              <w:rPr>
                <w:rFonts w:hint="eastAsia"/>
                <w:highlight w:val="none"/>
              </w:rPr>
            </w:pPr>
          </w:p>
        </w:tc>
        <w:tc>
          <w:tcPr>
            <w:tcW w:w="922" w:type="dxa"/>
            <w:vAlign w:val="top"/>
          </w:tcPr>
          <w:p w14:paraId="6C0AC9F3">
            <w:pPr>
              <w:pStyle w:val="18"/>
              <w:bidi w:val="0"/>
              <w:rPr>
                <w:rFonts w:hint="eastAsia"/>
                <w:highlight w:val="none"/>
              </w:rPr>
            </w:pPr>
          </w:p>
        </w:tc>
        <w:tc>
          <w:tcPr>
            <w:tcW w:w="1436" w:type="dxa"/>
            <w:vAlign w:val="top"/>
          </w:tcPr>
          <w:p w14:paraId="67F0B246">
            <w:pPr>
              <w:pStyle w:val="18"/>
              <w:bidi w:val="0"/>
              <w:rPr>
                <w:rFonts w:hint="eastAsia"/>
                <w:highlight w:val="none"/>
              </w:rPr>
            </w:pPr>
          </w:p>
        </w:tc>
        <w:tc>
          <w:tcPr>
            <w:tcW w:w="1022" w:type="dxa"/>
            <w:vAlign w:val="top"/>
          </w:tcPr>
          <w:p w14:paraId="4BACB891">
            <w:pPr>
              <w:pStyle w:val="18"/>
              <w:bidi w:val="0"/>
              <w:rPr>
                <w:rFonts w:hint="eastAsia"/>
                <w:highlight w:val="none"/>
              </w:rPr>
            </w:pPr>
          </w:p>
        </w:tc>
        <w:tc>
          <w:tcPr>
            <w:tcW w:w="1232" w:type="dxa"/>
            <w:vAlign w:val="top"/>
          </w:tcPr>
          <w:p w14:paraId="01E8B9B7">
            <w:pPr>
              <w:pStyle w:val="18"/>
              <w:bidi w:val="0"/>
              <w:rPr>
                <w:rFonts w:hint="eastAsia"/>
                <w:highlight w:val="none"/>
              </w:rPr>
            </w:pPr>
          </w:p>
        </w:tc>
        <w:tc>
          <w:tcPr>
            <w:tcW w:w="1229" w:type="dxa"/>
            <w:vAlign w:val="top"/>
          </w:tcPr>
          <w:p w14:paraId="596E5AF0">
            <w:pPr>
              <w:pStyle w:val="18"/>
              <w:bidi w:val="0"/>
              <w:rPr>
                <w:rFonts w:hint="eastAsia"/>
                <w:highlight w:val="none"/>
              </w:rPr>
            </w:pPr>
          </w:p>
        </w:tc>
      </w:tr>
      <w:tr w14:paraId="7D0D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202DC3C7">
            <w:pPr>
              <w:pStyle w:val="18"/>
              <w:bidi w:val="0"/>
              <w:rPr>
                <w:rFonts w:hint="eastAsia"/>
                <w:highlight w:val="none"/>
              </w:rPr>
            </w:pPr>
          </w:p>
        </w:tc>
        <w:tc>
          <w:tcPr>
            <w:tcW w:w="1018" w:type="dxa"/>
            <w:vAlign w:val="top"/>
          </w:tcPr>
          <w:p w14:paraId="0200E7FC">
            <w:pPr>
              <w:pStyle w:val="18"/>
              <w:bidi w:val="0"/>
              <w:rPr>
                <w:rFonts w:hint="eastAsia"/>
                <w:highlight w:val="none"/>
              </w:rPr>
            </w:pPr>
          </w:p>
        </w:tc>
        <w:tc>
          <w:tcPr>
            <w:tcW w:w="921" w:type="dxa"/>
            <w:vAlign w:val="top"/>
          </w:tcPr>
          <w:p w14:paraId="571097B2">
            <w:pPr>
              <w:pStyle w:val="18"/>
              <w:bidi w:val="0"/>
              <w:rPr>
                <w:rFonts w:hint="eastAsia"/>
                <w:highlight w:val="none"/>
              </w:rPr>
            </w:pPr>
          </w:p>
        </w:tc>
        <w:tc>
          <w:tcPr>
            <w:tcW w:w="923" w:type="dxa"/>
            <w:vAlign w:val="top"/>
          </w:tcPr>
          <w:p w14:paraId="79020592">
            <w:pPr>
              <w:pStyle w:val="18"/>
              <w:bidi w:val="0"/>
              <w:rPr>
                <w:rFonts w:hint="eastAsia"/>
                <w:highlight w:val="none"/>
              </w:rPr>
            </w:pPr>
          </w:p>
        </w:tc>
        <w:tc>
          <w:tcPr>
            <w:tcW w:w="922" w:type="dxa"/>
            <w:vAlign w:val="top"/>
          </w:tcPr>
          <w:p w14:paraId="470CA32E">
            <w:pPr>
              <w:pStyle w:val="18"/>
              <w:bidi w:val="0"/>
              <w:rPr>
                <w:rFonts w:hint="eastAsia"/>
                <w:highlight w:val="none"/>
              </w:rPr>
            </w:pPr>
          </w:p>
        </w:tc>
        <w:tc>
          <w:tcPr>
            <w:tcW w:w="1436" w:type="dxa"/>
            <w:vAlign w:val="top"/>
          </w:tcPr>
          <w:p w14:paraId="368A2D6B">
            <w:pPr>
              <w:pStyle w:val="18"/>
              <w:bidi w:val="0"/>
              <w:rPr>
                <w:rFonts w:hint="eastAsia"/>
                <w:highlight w:val="none"/>
              </w:rPr>
            </w:pPr>
          </w:p>
        </w:tc>
        <w:tc>
          <w:tcPr>
            <w:tcW w:w="1022" w:type="dxa"/>
            <w:vAlign w:val="top"/>
          </w:tcPr>
          <w:p w14:paraId="464B5FA5">
            <w:pPr>
              <w:pStyle w:val="18"/>
              <w:bidi w:val="0"/>
              <w:rPr>
                <w:rFonts w:hint="eastAsia"/>
                <w:highlight w:val="none"/>
              </w:rPr>
            </w:pPr>
          </w:p>
        </w:tc>
        <w:tc>
          <w:tcPr>
            <w:tcW w:w="1232" w:type="dxa"/>
            <w:vAlign w:val="top"/>
          </w:tcPr>
          <w:p w14:paraId="20B54776">
            <w:pPr>
              <w:pStyle w:val="18"/>
              <w:bidi w:val="0"/>
              <w:rPr>
                <w:rFonts w:hint="eastAsia"/>
                <w:highlight w:val="none"/>
              </w:rPr>
            </w:pPr>
          </w:p>
        </w:tc>
        <w:tc>
          <w:tcPr>
            <w:tcW w:w="1229" w:type="dxa"/>
            <w:vAlign w:val="top"/>
          </w:tcPr>
          <w:p w14:paraId="6610A751">
            <w:pPr>
              <w:pStyle w:val="18"/>
              <w:bidi w:val="0"/>
              <w:rPr>
                <w:rFonts w:hint="eastAsia"/>
                <w:highlight w:val="none"/>
              </w:rPr>
            </w:pPr>
          </w:p>
        </w:tc>
      </w:tr>
      <w:tr w14:paraId="5321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14:paraId="6F6CBCE6">
            <w:pPr>
              <w:pStyle w:val="18"/>
              <w:bidi w:val="0"/>
              <w:rPr>
                <w:rFonts w:hint="eastAsia"/>
                <w:highlight w:val="none"/>
              </w:rPr>
            </w:pPr>
            <w:r>
              <w:rPr>
                <w:rFonts w:hint="eastAsia"/>
                <w:highlight w:val="none"/>
              </w:rPr>
              <w:t>技术人员</w:t>
            </w:r>
            <w:r>
              <w:rPr>
                <w:rFonts w:hint="eastAsia"/>
                <w:highlight w:val="none"/>
                <w:lang w:eastAsia="zh-CN"/>
              </w:rPr>
              <w:t>(</w:t>
            </w:r>
            <w:r>
              <w:rPr>
                <w:rFonts w:hint="eastAsia"/>
                <w:highlight w:val="none"/>
                <w:lang w:val="en-US" w:eastAsia="zh-CN"/>
              </w:rPr>
              <w:t>可根据项目实际情况调整</w:t>
            </w:r>
            <w:r>
              <w:rPr>
                <w:rFonts w:hint="eastAsia"/>
                <w:highlight w:val="none"/>
                <w:lang w:eastAsia="zh-CN"/>
              </w:rPr>
              <w:t>)</w:t>
            </w:r>
          </w:p>
        </w:tc>
        <w:tc>
          <w:tcPr>
            <w:tcW w:w="1018" w:type="dxa"/>
            <w:vAlign w:val="top"/>
          </w:tcPr>
          <w:p w14:paraId="38F94A65">
            <w:pPr>
              <w:pStyle w:val="18"/>
              <w:bidi w:val="0"/>
              <w:rPr>
                <w:rFonts w:hint="eastAsia"/>
                <w:highlight w:val="none"/>
              </w:rPr>
            </w:pPr>
          </w:p>
        </w:tc>
        <w:tc>
          <w:tcPr>
            <w:tcW w:w="921" w:type="dxa"/>
            <w:vAlign w:val="top"/>
          </w:tcPr>
          <w:p w14:paraId="2B39AE2C">
            <w:pPr>
              <w:pStyle w:val="18"/>
              <w:bidi w:val="0"/>
              <w:rPr>
                <w:rFonts w:hint="eastAsia"/>
                <w:highlight w:val="none"/>
              </w:rPr>
            </w:pPr>
          </w:p>
        </w:tc>
        <w:tc>
          <w:tcPr>
            <w:tcW w:w="923" w:type="dxa"/>
            <w:vAlign w:val="top"/>
          </w:tcPr>
          <w:p w14:paraId="7AF7091A">
            <w:pPr>
              <w:pStyle w:val="18"/>
              <w:bidi w:val="0"/>
              <w:rPr>
                <w:rFonts w:hint="eastAsia"/>
                <w:highlight w:val="none"/>
              </w:rPr>
            </w:pPr>
          </w:p>
        </w:tc>
        <w:tc>
          <w:tcPr>
            <w:tcW w:w="922" w:type="dxa"/>
            <w:vAlign w:val="top"/>
          </w:tcPr>
          <w:p w14:paraId="226A8D17">
            <w:pPr>
              <w:pStyle w:val="18"/>
              <w:bidi w:val="0"/>
              <w:rPr>
                <w:rFonts w:hint="eastAsia"/>
                <w:highlight w:val="none"/>
              </w:rPr>
            </w:pPr>
          </w:p>
        </w:tc>
        <w:tc>
          <w:tcPr>
            <w:tcW w:w="1436" w:type="dxa"/>
            <w:vAlign w:val="top"/>
          </w:tcPr>
          <w:p w14:paraId="46FA5AD9">
            <w:pPr>
              <w:pStyle w:val="18"/>
              <w:bidi w:val="0"/>
              <w:rPr>
                <w:rFonts w:hint="eastAsia"/>
                <w:highlight w:val="none"/>
              </w:rPr>
            </w:pPr>
          </w:p>
        </w:tc>
        <w:tc>
          <w:tcPr>
            <w:tcW w:w="1022" w:type="dxa"/>
            <w:vAlign w:val="top"/>
          </w:tcPr>
          <w:p w14:paraId="7E39DF19">
            <w:pPr>
              <w:pStyle w:val="18"/>
              <w:bidi w:val="0"/>
              <w:rPr>
                <w:rFonts w:hint="eastAsia"/>
                <w:highlight w:val="none"/>
              </w:rPr>
            </w:pPr>
          </w:p>
        </w:tc>
        <w:tc>
          <w:tcPr>
            <w:tcW w:w="1232" w:type="dxa"/>
            <w:vAlign w:val="top"/>
          </w:tcPr>
          <w:p w14:paraId="26FB0F5D">
            <w:pPr>
              <w:pStyle w:val="18"/>
              <w:bidi w:val="0"/>
              <w:rPr>
                <w:rFonts w:hint="eastAsia"/>
                <w:highlight w:val="none"/>
              </w:rPr>
            </w:pPr>
          </w:p>
        </w:tc>
        <w:tc>
          <w:tcPr>
            <w:tcW w:w="1229" w:type="dxa"/>
            <w:vAlign w:val="top"/>
          </w:tcPr>
          <w:p w14:paraId="38C3AD9E">
            <w:pPr>
              <w:pStyle w:val="18"/>
              <w:bidi w:val="0"/>
              <w:rPr>
                <w:rFonts w:hint="eastAsia"/>
                <w:highlight w:val="none"/>
              </w:rPr>
            </w:pPr>
          </w:p>
        </w:tc>
      </w:tr>
      <w:tr w14:paraId="057D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63897338">
            <w:pPr>
              <w:pStyle w:val="18"/>
              <w:bidi w:val="0"/>
              <w:rPr>
                <w:rFonts w:hint="eastAsia"/>
                <w:highlight w:val="none"/>
              </w:rPr>
            </w:pPr>
          </w:p>
        </w:tc>
        <w:tc>
          <w:tcPr>
            <w:tcW w:w="1018" w:type="dxa"/>
            <w:vAlign w:val="top"/>
          </w:tcPr>
          <w:p w14:paraId="4909206A">
            <w:pPr>
              <w:pStyle w:val="18"/>
              <w:bidi w:val="0"/>
              <w:rPr>
                <w:rFonts w:hint="eastAsia"/>
                <w:highlight w:val="none"/>
              </w:rPr>
            </w:pPr>
          </w:p>
        </w:tc>
        <w:tc>
          <w:tcPr>
            <w:tcW w:w="921" w:type="dxa"/>
            <w:vAlign w:val="top"/>
          </w:tcPr>
          <w:p w14:paraId="76C8FA9B">
            <w:pPr>
              <w:pStyle w:val="18"/>
              <w:bidi w:val="0"/>
              <w:rPr>
                <w:rFonts w:hint="eastAsia"/>
                <w:highlight w:val="none"/>
              </w:rPr>
            </w:pPr>
          </w:p>
        </w:tc>
        <w:tc>
          <w:tcPr>
            <w:tcW w:w="923" w:type="dxa"/>
            <w:vAlign w:val="top"/>
          </w:tcPr>
          <w:p w14:paraId="0B978EB5">
            <w:pPr>
              <w:pStyle w:val="18"/>
              <w:bidi w:val="0"/>
              <w:rPr>
                <w:rFonts w:hint="eastAsia"/>
                <w:highlight w:val="none"/>
              </w:rPr>
            </w:pPr>
          </w:p>
        </w:tc>
        <w:tc>
          <w:tcPr>
            <w:tcW w:w="922" w:type="dxa"/>
            <w:vAlign w:val="top"/>
          </w:tcPr>
          <w:p w14:paraId="0F2FEC4B">
            <w:pPr>
              <w:pStyle w:val="18"/>
              <w:bidi w:val="0"/>
              <w:rPr>
                <w:rFonts w:hint="eastAsia"/>
                <w:highlight w:val="none"/>
              </w:rPr>
            </w:pPr>
          </w:p>
        </w:tc>
        <w:tc>
          <w:tcPr>
            <w:tcW w:w="1436" w:type="dxa"/>
            <w:vAlign w:val="top"/>
          </w:tcPr>
          <w:p w14:paraId="51149FB8">
            <w:pPr>
              <w:pStyle w:val="18"/>
              <w:bidi w:val="0"/>
              <w:rPr>
                <w:rFonts w:hint="eastAsia"/>
                <w:highlight w:val="none"/>
              </w:rPr>
            </w:pPr>
          </w:p>
        </w:tc>
        <w:tc>
          <w:tcPr>
            <w:tcW w:w="1022" w:type="dxa"/>
            <w:vAlign w:val="top"/>
          </w:tcPr>
          <w:p w14:paraId="58EC5E44">
            <w:pPr>
              <w:pStyle w:val="18"/>
              <w:bidi w:val="0"/>
              <w:rPr>
                <w:rFonts w:hint="eastAsia"/>
                <w:highlight w:val="none"/>
              </w:rPr>
            </w:pPr>
          </w:p>
        </w:tc>
        <w:tc>
          <w:tcPr>
            <w:tcW w:w="1232" w:type="dxa"/>
            <w:vAlign w:val="top"/>
          </w:tcPr>
          <w:p w14:paraId="69D608A1">
            <w:pPr>
              <w:pStyle w:val="18"/>
              <w:bidi w:val="0"/>
              <w:rPr>
                <w:rFonts w:hint="eastAsia"/>
                <w:highlight w:val="none"/>
              </w:rPr>
            </w:pPr>
          </w:p>
        </w:tc>
        <w:tc>
          <w:tcPr>
            <w:tcW w:w="1229" w:type="dxa"/>
            <w:vAlign w:val="top"/>
          </w:tcPr>
          <w:p w14:paraId="01136358">
            <w:pPr>
              <w:pStyle w:val="18"/>
              <w:bidi w:val="0"/>
              <w:rPr>
                <w:rFonts w:hint="eastAsia"/>
                <w:highlight w:val="none"/>
              </w:rPr>
            </w:pPr>
          </w:p>
        </w:tc>
      </w:tr>
      <w:tr w14:paraId="1B57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520C4A16">
            <w:pPr>
              <w:pStyle w:val="18"/>
              <w:bidi w:val="0"/>
              <w:rPr>
                <w:rFonts w:hint="eastAsia"/>
                <w:highlight w:val="none"/>
              </w:rPr>
            </w:pPr>
          </w:p>
        </w:tc>
        <w:tc>
          <w:tcPr>
            <w:tcW w:w="1018" w:type="dxa"/>
            <w:vAlign w:val="top"/>
          </w:tcPr>
          <w:p w14:paraId="65DC29DB">
            <w:pPr>
              <w:pStyle w:val="18"/>
              <w:bidi w:val="0"/>
              <w:rPr>
                <w:rFonts w:hint="eastAsia"/>
                <w:highlight w:val="none"/>
              </w:rPr>
            </w:pPr>
          </w:p>
        </w:tc>
        <w:tc>
          <w:tcPr>
            <w:tcW w:w="921" w:type="dxa"/>
            <w:vAlign w:val="top"/>
          </w:tcPr>
          <w:p w14:paraId="3F762BF6">
            <w:pPr>
              <w:pStyle w:val="18"/>
              <w:bidi w:val="0"/>
              <w:rPr>
                <w:rFonts w:hint="eastAsia"/>
                <w:highlight w:val="none"/>
              </w:rPr>
            </w:pPr>
          </w:p>
        </w:tc>
        <w:tc>
          <w:tcPr>
            <w:tcW w:w="923" w:type="dxa"/>
            <w:vAlign w:val="top"/>
          </w:tcPr>
          <w:p w14:paraId="23F19237">
            <w:pPr>
              <w:pStyle w:val="18"/>
              <w:bidi w:val="0"/>
              <w:rPr>
                <w:rFonts w:hint="eastAsia"/>
                <w:highlight w:val="none"/>
              </w:rPr>
            </w:pPr>
          </w:p>
        </w:tc>
        <w:tc>
          <w:tcPr>
            <w:tcW w:w="922" w:type="dxa"/>
            <w:vAlign w:val="top"/>
          </w:tcPr>
          <w:p w14:paraId="1373CF99">
            <w:pPr>
              <w:pStyle w:val="18"/>
              <w:bidi w:val="0"/>
              <w:rPr>
                <w:rFonts w:hint="eastAsia"/>
                <w:highlight w:val="none"/>
              </w:rPr>
            </w:pPr>
          </w:p>
        </w:tc>
        <w:tc>
          <w:tcPr>
            <w:tcW w:w="1436" w:type="dxa"/>
            <w:vAlign w:val="top"/>
          </w:tcPr>
          <w:p w14:paraId="0924ADB2">
            <w:pPr>
              <w:pStyle w:val="18"/>
              <w:bidi w:val="0"/>
              <w:rPr>
                <w:rFonts w:hint="eastAsia"/>
                <w:highlight w:val="none"/>
              </w:rPr>
            </w:pPr>
          </w:p>
        </w:tc>
        <w:tc>
          <w:tcPr>
            <w:tcW w:w="1022" w:type="dxa"/>
            <w:vAlign w:val="top"/>
          </w:tcPr>
          <w:p w14:paraId="6CC930E9">
            <w:pPr>
              <w:pStyle w:val="18"/>
              <w:bidi w:val="0"/>
              <w:rPr>
                <w:rFonts w:hint="eastAsia"/>
                <w:highlight w:val="none"/>
              </w:rPr>
            </w:pPr>
          </w:p>
        </w:tc>
        <w:tc>
          <w:tcPr>
            <w:tcW w:w="1232" w:type="dxa"/>
            <w:vAlign w:val="top"/>
          </w:tcPr>
          <w:p w14:paraId="66376C10">
            <w:pPr>
              <w:pStyle w:val="18"/>
              <w:bidi w:val="0"/>
              <w:rPr>
                <w:rFonts w:hint="eastAsia"/>
                <w:highlight w:val="none"/>
              </w:rPr>
            </w:pPr>
          </w:p>
        </w:tc>
        <w:tc>
          <w:tcPr>
            <w:tcW w:w="1229" w:type="dxa"/>
            <w:vAlign w:val="top"/>
          </w:tcPr>
          <w:p w14:paraId="6A2A2663">
            <w:pPr>
              <w:pStyle w:val="18"/>
              <w:bidi w:val="0"/>
              <w:rPr>
                <w:rFonts w:hint="eastAsia"/>
                <w:highlight w:val="none"/>
              </w:rPr>
            </w:pPr>
          </w:p>
        </w:tc>
      </w:tr>
      <w:tr w14:paraId="120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14:paraId="7383D54A">
            <w:pPr>
              <w:pStyle w:val="18"/>
              <w:bidi w:val="0"/>
              <w:rPr>
                <w:rFonts w:hint="eastAsia"/>
                <w:highlight w:val="none"/>
              </w:rPr>
            </w:pPr>
            <w:r>
              <w:rPr>
                <w:rFonts w:hint="eastAsia"/>
                <w:highlight w:val="none"/>
              </w:rPr>
              <w:t>售后服务人员</w:t>
            </w:r>
            <w:r>
              <w:rPr>
                <w:rFonts w:hint="eastAsia"/>
                <w:highlight w:val="none"/>
                <w:lang w:eastAsia="zh-CN"/>
              </w:rPr>
              <w:t>(</w:t>
            </w:r>
            <w:r>
              <w:rPr>
                <w:rFonts w:hint="eastAsia"/>
                <w:highlight w:val="none"/>
                <w:lang w:val="en-US" w:eastAsia="zh-CN"/>
              </w:rPr>
              <w:t>可根据项目实际情况调整</w:t>
            </w:r>
            <w:r>
              <w:rPr>
                <w:rFonts w:hint="eastAsia"/>
                <w:highlight w:val="none"/>
                <w:lang w:eastAsia="zh-CN"/>
              </w:rPr>
              <w:t>)</w:t>
            </w:r>
          </w:p>
        </w:tc>
        <w:tc>
          <w:tcPr>
            <w:tcW w:w="1018" w:type="dxa"/>
            <w:vAlign w:val="top"/>
          </w:tcPr>
          <w:p w14:paraId="610374A4">
            <w:pPr>
              <w:pStyle w:val="18"/>
              <w:bidi w:val="0"/>
              <w:rPr>
                <w:rFonts w:hint="eastAsia"/>
                <w:highlight w:val="none"/>
              </w:rPr>
            </w:pPr>
          </w:p>
        </w:tc>
        <w:tc>
          <w:tcPr>
            <w:tcW w:w="921" w:type="dxa"/>
            <w:vAlign w:val="top"/>
          </w:tcPr>
          <w:p w14:paraId="1B150D13">
            <w:pPr>
              <w:pStyle w:val="18"/>
              <w:bidi w:val="0"/>
              <w:rPr>
                <w:rFonts w:hint="eastAsia"/>
                <w:highlight w:val="none"/>
              </w:rPr>
            </w:pPr>
          </w:p>
        </w:tc>
        <w:tc>
          <w:tcPr>
            <w:tcW w:w="923" w:type="dxa"/>
            <w:vAlign w:val="top"/>
          </w:tcPr>
          <w:p w14:paraId="31794B8F">
            <w:pPr>
              <w:pStyle w:val="18"/>
              <w:bidi w:val="0"/>
              <w:rPr>
                <w:rFonts w:hint="eastAsia"/>
                <w:highlight w:val="none"/>
              </w:rPr>
            </w:pPr>
          </w:p>
        </w:tc>
        <w:tc>
          <w:tcPr>
            <w:tcW w:w="922" w:type="dxa"/>
            <w:vAlign w:val="top"/>
          </w:tcPr>
          <w:p w14:paraId="434FDC83">
            <w:pPr>
              <w:pStyle w:val="18"/>
              <w:bidi w:val="0"/>
              <w:rPr>
                <w:rFonts w:hint="eastAsia"/>
                <w:highlight w:val="none"/>
              </w:rPr>
            </w:pPr>
          </w:p>
        </w:tc>
        <w:tc>
          <w:tcPr>
            <w:tcW w:w="1436" w:type="dxa"/>
            <w:vAlign w:val="top"/>
          </w:tcPr>
          <w:p w14:paraId="3EEC797B">
            <w:pPr>
              <w:pStyle w:val="18"/>
              <w:bidi w:val="0"/>
              <w:rPr>
                <w:rFonts w:hint="eastAsia"/>
                <w:highlight w:val="none"/>
              </w:rPr>
            </w:pPr>
          </w:p>
        </w:tc>
        <w:tc>
          <w:tcPr>
            <w:tcW w:w="1022" w:type="dxa"/>
            <w:vAlign w:val="top"/>
          </w:tcPr>
          <w:p w14:paraId="0288711D">
            <w:pPr>
              <w:pStyle w:val="18"/>
              <w:bidi w:val="0"/>
              <w:rPr>
                <w:rFonts w:hint="eastAsia"/>
                <w:highlight w:val="none"/>
              </w:rPr>
            </w:pPr>
          </w:p>
        </w:tc>
        <w:tc>
          <w:tcPr>
            <w:tcW w:w="1232" w:type="dxa"/>
            <w:vAlign w:val="top"/>
          </w:tcPr>
          <w:p w14:paraId="722ACABC">
            <w:pPr>
              <w:pStyle w:val="18"/>
              <w:bidi w:val="0"/>
              <w:rPr>
                <w:rFonts w:hint="eastAsia"/>
                <w:highlight w:val="none"/>
              </w:rPr>
            </w:pPr>
          </w:p>
        </w:tc>
        <w:tc>
          <w:tcPr>
            <w:tcW w:w="1229" w:type="dxa"/>
            <w:vAlign w:val="top"/>
          </w:tcPr>
          <w:p w14:paraId="02599926">
            <w:pPr>
              <w:pStyle w:val="18"/>
              <w:bidi w:val="0"/>
              <w:rPr>
                <w:rFonts w:hint="eastAsia"/>
                <w:highlight w:val="none"/>
              </w:rPr>
            </w:pPr>
          </w:p>
        </w:tc>
      </w:tr>
      <w:tr w14:paraId="6943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top"/>
          </w:tcPr>
          <w:p w14:paraId="3E6FE6FE">
            <w:pPr>
              <w:pStyle w:val="18"/>
              <w:bidi w:val="0"/>
              <w:rPr>
                <w:rFonts w:hint="eastAsia"/>
                <w:highlight w:val="none"/>
              </w:rPr>
            </w:pPr>
          </w:p>
        </w:tc>
        <w:tc>
          <w:tcPr>
            <w:tcW w:w="1018" w:type="dxa"/>
            <w:vAlign w:val="top"/>
          </w:tcPr>
          <w:p w14:paraId="56C43AB8">
            <w:pPr>
              <w:pStyle w:val="18"/>
              <w:bidi w:val="0"/>
              <w:rPr>
                <w:rFonts w:hint="eastAsia"/>
                <w:highlight w:val="none"/>
              </w:rPr>
            </w:pPr>
          </w:p>
        </w:tc>
        <w:tc>
          <w:tcPr>
            <w:tcW w:w="921" w:type="dxa"/>
            <w:vAlign w:val="top"/>
          </w:tcPr>
          <w:p w14:paraId="36A9A9E8">
            <w:pPr>
              <w:pStyle w:val="18"/>
              <w:bidi w:val="0"/>
              <w:rPr>
                <w:rFonts w:hint="eastAsia"/>
                <w:highlight w:val="none"/>
              </w:rPr>
            </w:pPr>
          </w:p>
        </w:tc>
        <w:tc>
          <w:tcPr>
            <w:tcW w:w="923" w:type="dxa"/>
            <w:vAlign w:val="top"/>
          </w:tcPr>
          <w:p w14:paraId="2921D0AC">
            <w:pPr>
              <w:pStyle w:val="18"/>
              <w:bidi w:val="0"/>
              <w:rPr>
                <w:rFonts w:hint="eastAsia"/>
                <w:highlight w:val="none"/>
              </w:rPr>
            </w:pPr>
          </w:p>
        </w:tc>
        <w:tc>
          <w:tcPr>
            <w:tcW w:w="922" w:type="dxa"/>
            <w:vAlign w:val="top"/>
          </w:tcPr>
          <w:p w14:paraId="5AADC037">
            <w:pPr>
              <w:pStyle w:val="18"/>
              <w:bidi w:val="0"/>
              <w:rPr>
                <w:rFonts w:hint="eastAsia"/>
                <w:highlight w:val="none"/>
              </w:rPr>
            </w:pPr>
          </w:p>
        </w:tc>
        <w:tc>
          <w:tcPr>
            <w:tcW w:w="1436" w:type="dxa"/>
            <w:vAlign w:val="top"/>
          </w:tcPr>
          <w:p w14:paraId="63BA352A">
            <w:pPr>
              <w:pStyle w:val="18"/>
              <w:bidi w:val="0"/>
              <w:rPr>
                <w:rFonts w:hint="eastAsia"/>
                <w:highlight w:val="none"/>
              </w:rPr>
            </w:pPr>
          </w:p>
        </w:tc>
        <w:tc>
          <w:tcPr>
            <w:tcW w:w="1022" w:type="dxa"/>
            <w:vAlign w:val="top"/>
          </w:tcPr>
          <w:p w14:paraId="63C16C89">
            <w:pPr>
              <w:pStyle w:val="18"/>
              <w:bidi w:val="0"/>
              <w:rPr>
                <w:rFonts w:hint="eastAsia"/>
                <w:highlight w:val="none"/>
              </w:rPr>
            </w:pPr>
          </w:p>
        </w:tc>
        <w:tc>
          <w:tcPr>
            <w:tcW w:w="1232" w:type="dxa"/>
            <w:vAlign w:val="top"/>
          </w:tcPr>
          <w:p w14:paraId="16C4AE2F">
            <w:pPr>
              <w:pStyle w:val="18"/>
              <w:bidi w:val="0"/>
              <w:rPr>
                <w:rFonts w:hint="eastAsia"/>
                <w:highlight w:val="none"/>
              </w:rPr>
            </w:pPr>
          </w:p>
        </w:tc>
        <w:tc>
          <w:tcPr>
            <w:tcW w:w="1229" w:type="dxa"/>
            <w:vAlign w:val="top"/>
          </w:tcPr>
          <w:p w14:paraId="1F8FE38A">
            <w:pPr>
              <w:pStyle w:val="18"/>
              <w:bidi w:val="0"/>
              <w:rPr>
                <w:rFonts w:hint="eastAsia"/>
                <w:highlight w:val="none"/>
              </w:rPr>
            </w:pPr>
          </w:p>
        </w:tc>
      </w:tr>
      <w:tr w14:paraId="6771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top"/>
          </w:tcPr>
          <w:p w14:paraId="7E087AFB">
            <w:pPr>
              <w:pStyle w:val="18"/>
              <w:bidi w:val="0"/>
              <w:rPr>
                <w:rFonts w:hint="eastAsia"/>
                <w:highlight w:val="none"/>
              </w:rPr>
            </w:pPr>
          </w:p>
        </w:tc>
        <w:tc>
          <w:tcPr>
            <w:tcW w:w="1018" w:type="dxa"/>
            <w:vAlign w:val="top"/>
          </w:tcPr>
          <w:p w14:paraId="19FA38B4">
            <w:pPr>
              <w:pStyle w:val="18"/>
              <w:bidi w:val="0"/>
              <w:rPr>
                <w:rFonts w:hint="eastAsia"/>
                <w:highlight w:val="none"/>
              </w:rPr>
            </w:pPr>
          </w:p>
        </w:tc>
        <w:tc>
          <w:tcPr>
            <w:tcW w:w="921" w:type="dxa"/>
            <w:vAlign w:val="top"/>
          </w:tcPr>
          <w:p w14:paraId="78872E18">
            <w:pPr>
              <w:pStyle w:val="18"/>
              <w:bidi w:val="0"/>
              <w:rPr>
                <w:rFonts w:hint="eastAsia"/>
                <w:highlight w:val="none"/>
              </w:rPr>
            </w:pPr>
          </w:p>
        </w:tc>
        <w:tc>
          <w:tcPr>
            <w:tcW w:w="923" w:type="dxa"/>
            <w:vAlign w:val="top"/>
          </w:tcPr>
          <w:p w14:paraId="0D4D2D04">
            <w:pPr>
              <w:pStyle w:val="18"/>
              <w:bidi w:val="0"/>
              <w:rPr>
                <w:rFonts w:hint="eastAsia"/>
                <w:highlight w:val="none"/>
              </w:rPr>
            </w:pPr>
          </w:p>
        </w:tc>
        <w:tc>
          <w:tcPr>
            <w:tcW w:w="922" w:type="dxa"/>
            <w:vAlign w:val="top"/>
          </w:tcPr>
          <w:p w14:paraId="36B70141">
            <w:pPr>
              <w:pStyle w:val="18"/>
              <w:bidi w:val="0"/>
              <w:rPr>
                <w:rFonts w:hint="eastAsia"/>
                <w:highlight w:val="none"/>
              </w:rPr>
            </w:pPr>
          </w:p>
        </w:tc>
        <w:tc>
          <w:tcPr>
            <w:tcW w:w="1436" w:type="dxa"/>
            <w:vAlign w:val="top"/>
          </w:tcPr>
          <w:p w14:paraId="5EBFA1BB">
            <w:pPr>
              <w:pStyle w:val="18"/>
              <w:bidi w:val="0"/>
              <w:rPr>
                <w:rFonts w:hint="eastAsia"/>
                <w:highlight w:val="none"/>
              </w:rPr>
            </w:pPr>
          </w:p>
        </w:tc>
        <w:tc>
          <w:tcPr>
            <w:tcW w:w="1022" w:type="dxa"/>
            <w:vAlign w:val="top"/>
          </w:tcPr>
          <w:p w14:paraId="4E32BB41">
            <w:pPr>
              <w:pStyle w:val="18"/>
              <w:bidi w:val="0"/>
              <w:rPr>
                <w:rFonts w:hint="eastAsia"/>
                <w:highlight w:val="none"/>
              </w:rPr>
            </w:pPr>
          </w:p>
        </w:tc>
        <w:tc>
          <w:tcPr>
            <w:tcW w:w="1232" w:type="dxa"/>
            <w:vAlign w:val="top"/>
          </w:tcPr>
          <w:p w14:paraId="618C526C">
            <w:pPr>
              <w:pStyle w:val="18"/>
              <w:bidi w:val="0"/>
              <w:rPr>
                <w:rFonts w:hint="eastAsia"/>
                <w:highlight w:val="none"/>
              </w:rPr>
            </w:pPr>
          </w:p>
        </w:tc>
        <w:tc>
          <w:tcPr>
            <w:tcW w:w="1229" w:type="dxa"/>
            <w:vAlign w:val="top"/>
          </w:tcPr>
          <w:p w14:paraId="5711C7D1">
            <w:pPr>
              <w:pStyle w:val="18"/>
              <w:bidi w:val="0"/>
              <w:rPr>
                <w:rFonts w:hint="eastAsia"/>
                <w:highlight w:val="none"/>
              </w:rPr>
            </w:pPr>
          </w:p>
        </w:tc>
      </w:tr>
    </w:tbl>
    <w:p w14:paraId="6A0DDF94">
      <w:pPr>
        <w:pStyle w:val="15"/>
        <w:bidi w:val="0"/>
        <w:rPr>
          <w:rFonts w:hint="eastAsia"/>
          <w:highlight w:val="none"/>
        </w:rPr>
      </w:pPr>
      <w:r>
        <w:rPr>
          <w:rFonts w:hint="eastAsia"/>
          <w:highlight w:val="none"/>
        </w:rPr>
        <w:t>注：</w:t>
      </w:r>
      <w:r>
        <w:rPr>
          <w:rFonts w:hint="eastAsia"/>
          <w:highlight w:val="none"/>
          <w:lang w:val="en-US" w:eastAsia="zh-CN"/>
        </w:rPr>
        <w:t>供应商</w:t>
      </w:r>
      <w:r>
        <w:rPr>
          <w:rFonts w:hint="eastAsia"/>
          <w:highlight w:val="none"/>
        </w:rPr>
        <w:t>根据</w:t>
      </w:r>
      <w:r>
        <w:rPr>
          <w:rFonts w:hint="eastAsia"/>
          <w:highlight w:val="none"/>
          <w:lang w:val="en-US" w:eastAsia="zh-CN"/>
        </w:rPr>
        <w:t>自身</w:t>
      </w:r>
      <w:r>
        <w:rPr>
          <w:rFonts w:hint="eastAsia"/>
          <w:highlight w:val="none"/>
        </w:rPr>
        <w:t>实际情况</w:t>
      </w:r>
      <w:r>
        <w:rPr>
          <w:rFonts w:hint="eastAsia"/>
          <w:highlight w:val="none"/>
          <w:lang w:val="en-US" w:eastAsia="zh-CN"/>
        </w:rPr>
        <w:t>填写</w:t>
      </w:r>
      <w:r>
        <w:rPr>
          <w:rFonts w:hint="eastAsia"/>
          <w:highlight w:val="none"/>
        </w:rPr>
        <w:t>，</w:t>
      </w:r>
      <w:r>
        <w:rPr>
          <w:rFonts w:hint="eastAsia"/>
          <w:highlight w:val="none"/>
          <w:lang w:val="en-US" w:eastAsia="zh-CN"/>
        </w:rPr>
        <w:t>对不涉及的内容可填写“/”</w:t>
      </w:r>
      <w:r>
        <w:rPr>
          <w:rFonts w:hint="eastAsia"/>
          <w:highlight w:val="none"/>
        </w:rPr>
        <w:t>。</w:t>
      </w:r>
    </w:p>
    <w:p w14:paraId="128EEF15">
      <w:pPr>
        <w:pStyle w:val="11"/>
        <w:bidi w:val="0"/>
        <w:rPr>
          <w:rFonts w:hint="eastAsia"/>
          <w:highlight w:val="none"/>
        </w:rPr>
      </w:pPr>
    </w:p>
    <w:p w14:paraId="1D6E25CE">
      <w:pPr>
        <w:pStyle w:val="11"/>
        <w:bidi w:val="0"/>
        <w:rPr>
          <w:rFonts w:hint="eastAsia"/>
          <w:highlight w:val="none"/>
        </w:rPr>
      </w:pPr>
    </w:p>
    <w:p w14:paraId="34D35944">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74424048">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066E992B">
      <w:pPr>
        <w:pStyle w:val="14"/>
        <w:bidi w:val="0"/>
        <w:rPr>
          <w:rFonts w:hint="eastAsia" w:eastAsia="宋体"/>
          <w:highlight w:val="none"/>
          <w:lang w:val="en-US" w:eastAsia="zh-CN"/>
        </w:rPr>
      </w:pPr>
      <w:r>
        <w:rPr>
          <w:rFonts w:hint="eastAsia"/>
          <w:highlight w:val="none"/>
          <w:lang w:val="en-US" w:eastAsia="zh-CN"/>
        </w:rPr>
        <w:t>开标日期：</w:t>
      </w:r>
    </w:p>
    <w:bookmarkEnd w:id="69"/>
    <w:bookmarkEnd w:id="70"/>
    <w:p w14:paraId="6799F754">
      <w:pPr>
        <w:pStyle w:val="13"/>
        <w:numPr>
          <w:ilvl w:val="0"/>
          <w:numId w:val="0"/>
        </w:numPr>
        <w:bidi w:val="0"/>
        <w:ind w:leftChars="0"/>
        <w:rPr>
          <w:rFonts w:hint="eastAsia"/>
          <w:highlight w:val="none"/>
          <w:lang w:val="en-US" w:eastAsia="zh-CN"/>
        </w:rPr>
      </w:pPr>
      <w:bookmarkStart w:id="71" w:name="_Toc16751"/>
      <w:bookmarkStart w:id="72" w:name="_Toc28539"/>
      <w:r>
        <w:rPr>
          <w:rFonts w:hint="eastAsia"/>
          <w:highlight w:val="none"/>
          <w:lang w:val="en-US" w:eastAsia="zh-CN"/>
        </w:rPr>
        <w:t>五、履约能力及相关证明</w:t>
      </w:r>
      <w:bookmarkEnd w:id="71"/>
      <w:bookmarkEnd w:id="72"/>
    </w:p>
    <w:p w14:paraId="30045039">
      <w:pPr>
        <w:pStyle w:val="15"/>
        <w:bidi w:val="0"/>
        <w:rPr>
          <w:rFonts w:hint="eastAsia"/>
          <w:highlight w:val="none"/>
        </w:rPr>
      </w:pPr>
      <w:r>
        <w:rPr>
          <w:rFonts w:hint="eastAsia"/>
          <w:highlight w:val="none"/>
        </w:rPr>
        <w:t>注：</w:t>
      </w:r>
      <w:r>
        <w:rPr>
          <w:rFonts w:hint="eastAsia"/>
          <w:highlight w:val="none"/>
          <w:lang w:val="en-US" w:eastAsia="zh-CN"/>
        </w:rPr>
        <w:t>格式自拟。</w:t>
      </w:r>
    </w:p>
    <w:p w14:paraId="3D74CB45">
      <w:pPr>
        <w:pStyle w:val="11"/>
        <w:bidi w:val="0"/>
        <w:rPr>
          <w:rFonts w:hint="eastAsia"/>
          <w:highlight w:val="none"/>
        </w:rPr>
      </w:pPr>
    </w:p>
    <w:p w14:paraId="3F5C7507">
      <w:pPr>
        <w:pStyle w:val="11"/>
        <w:bidi w:val="0"/>
        <w:rPr>
          <w:rFonts w:hint="eastAsia"/>
          <w:highlight w:val="none"/>
        </w:rPr>
      </w:pPr>
    </w:p>
    <w:p w14:paraId="71474F4B">
      <w:pPr>
        <w:pStyle w:val="11"/>
        <w:bidi w:val="0"/>
        <w:rPr>
          <w:rFonts w:hint="eastAsia"/>
          <w:highlight w:val="none"/>
        </w:rPr>
      </w:pPr>
    </w:p>
    <w:p w14:paraId="1FBC5D38">
      <w:pPr>
        <w:pStyle w:val="11"/>
        <w:bidi w:val="0"/>
        <w:rPr>
          <w:rFonts w:hint="eastAsia"/>
          <w:highlight w:val="none"/>
        </w:rPr>
      </w:pPr>
    </w:p>
    <w:p w14:paraId="3AE4231D">
      <w:pPr>
        <w:pStyle w:val="11"/>
        <w:bidi w:val="0"/>
        <w:rPr>
          <w:rFonts w:hint="eastAsia"/>
          <w:highlight w:val="none"/>
        </w:rPr>
      </w:pPr>
    </w:p>
    <w:bookmarkEnd w:id="63"/>
    <w:p w14:paraId="359D4C79">
      <w:pPr>
        <w:pStyle w:val="11"/>
        <w:bidi w:val="0"/>
        <w:rPr>
          <w:rFonts w:hint="eastAsia"/>
          <w:highlight w:val="none"/>
          <w:lang w:val="en-US" w:eastAsia="zh-CN"/>
        </w:rPr>
      </w:pPr>
      <w:bookmarkStart w:id="73" w:name="_Toc19240"/>
      <w:r>
        <w:rPr>
          <w:rFonts w:hint="eastAsia"/>
          <w:highlight w:val="none"/>
          <w:lang w:val="en-US" w:eastAsia="zh-CN"/>
        </w:rPr>
        <w:br w:type="page"/>
      </w:r>
      <w:bookmarkEnd w:id="73"/>
    </w:p>
    <w:p w14:paraId="5A4CB116">
      <w:pPr>
        <w:pStyle w:val="13"/>
        <w:numPr>
          <w:ilvl w:val="0"/>
          <w:numId w:val="0"/>
        </w:numPr>
        <w:bidi w:val="0"/>
        <w:ind w:leftChars="0"/>
        <w:rPr>
          <w:rFonts w:hint="eastAsia"/>
          <w:highlight w:val="none"/>
          <w:lang w:val="en-US" w:eastAsia="zh-CN"/>
        </w:rPr>
      </w:pPr>
      <w:bookmarkStart w:id="74" w:name="_Toc16092"/>
      <w:bookmarkStart w:id="75" w:name="_Toc20002"/>
      <w:bookmarkStart w:id="76" w:name="_Toc11676"/>
      <w:bookmarkStart w:id="77" w:name="_Toc881"/>
      <w:bookmarkStart w:id="78" w:name="_Toc18724"/>
      <w:r>
        <w:rPr>
          <w:rFonts w:hint="eastAsia"/>
          <w:highlight w:val="none"/>
          <w:lang w:val="en-US" w:eastAsia="zh-CN"/>
        </w:rPr>
        <w:t>六、服务方案</w:t>
      </w:r>
      <w:bookmarkEnd w:id="74"/>
      <w:bookmarkEnd w:id="75"/>
      <w:bookmarkEnd w:id="76"/>
    </w:p>
    <w:p w14:paraId="5C14EB70">
      <w:pPr>
        <w:pStyle w:val="15"/>
        <w:bidi w:val="0"/>
        <w:rPr>
          <w:rFonts w:hint="eastAsia"/>
          <w:highlight w:val="none"/>
          <w:lang w:val="en-US" w:eastAsia="zh-CN"/>
        </w:rPr>
      </w:pPr>
      <w:r>
        <w:rPr>
          <w:rFonts w:hint="eastAsia"/>
          <w:highlight w:val="none"/>
          <w:lang w:val="en-US" w:eastAsia="zh-CN"/>
        </w:rPr>
        <w:t>注：格式自拟。</w:t>
      </w:r>
    </w:p>
    <w:p w14:paraId="7E3EB9C6">
      <w:pPr>
        <w:pStyle w:val="11"/>
        <w:bidi w:val="0"/>
        <w:rPr>
          <w:rFonts w:hint="eastAsia"/>
          <w:highlight w:val="none"/>
          <w:lang w:val="en-US" w:eastAsia="zh-CN"/>
        </w:rPr>
      </w:pPr>
      <w:r>
        <w:rPr>
          <w:rFonts w:hint="eastAsia"/>
          <w:highlight w:val="none"/>
          <w:lang w:val="en-US" w:eastAsia="zh-CN"/>
        </w:rPr>
        <w:br w:type="page"/>
      </w:r>
    </w:p>
    <w:p w14:paraId="25C7C7E5">
      <w:pPr>
        <w:pStyle w:val="13"/>
        <w:numPr>
          <w:ilvl w:val="0"/>
          <w:numId w:val="0"/>
        </w:numPr>
        <w:bidi w:val="0"/>
        <w:ind w:leftChars="0"/>
        <w:jc w:val="center"/>
        <w:rPr>
          <w:rFonts w:hint="default"/>
          <w:highlight w:val="none"/>
          <w:lang w:val="en-US" w:eastAsia="zh-CN"/>
        </w:rPr>
      </w:pPr>
      <w:bookmarkStart w:id="79" w:name="_Toc8888"/>
      <w:bookmarkStart w:id="80" w:name="_Toc10668"/>
      <w:r>
        <w:rPr>
          <w:rFonts w:hint="eastAsia"/>
          <w:highlight w:val="none"/>
          <w:lang w:val="en-US" w:eastAsia="zh-CN"/>
        </w:rPr>
        <w:t>七、报价表</w:t>
      </w:r>
      <w:bookmarkEnd w:id="79"/>
      <w:bookmarkEnd w:id="80"/>
    </w:p>
    <w:p w14:paraId="1F69DB7A">
      <w:pPr>
        <w:widowControl w:val="0"/>
        <w:tabs>
          <w:tab w:val="left" w:pos="0"/>
        </w:tabs>
        <w:spacing w:line="44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28"/>
          <w:highlight w:val="none"/>
        </w:rPr>
        <w:t>最</w:t>
      </w:r>
      <w:r>
        <w:rPr>
          <w:rFonts w:hint="eastAsia" w:asciiTheme="minorEastAsia" w:hAnsiTheme="minorEastAsia" w:eastAsiaTheme="minorEastAsia" w:cstheme="minorEastAsia"/>
          <w:color w:val="000000"/>
          <w:sz w:val="32"/>
          <w:szCs w:val="28"/>
          <w:highlight w:val="none"/>
          <w:lang w:val="en-US" w:eastAsia="zh-CN"/>
        </w:rPr>
        <w:t>终</w:t>
      </w:r>
      <w:r>
        <w:rPr>
          <w:rFonts w:hint="eastAsia" w:asciiTheme="minorEastAsia" w:hAnsiTheme="minorEastAsia" w:eastAsiaTheme="minorEastAsia" w:cstheme="minorEastAsia"/>
          <w:color w:val="000000"/>
          <w:sz w:val="32"/>
          <w:szCs w:val="28"/>
          <w:highlight w:val="none"/>
        </w:rPr>
        <w:t>报价</w:t>
      </w:r>
    </w:p>
    <w:p w14:paraId="021287ED">
      <w:pPr>
        <w:widowControl w:val="0"/>
        <w:tabs>
          <w:tab w:val="left" w:pos="0"/>
        </w:tabs>
        <w:spacing w:line="440" w:lineRule="exact"/>
        <w:rPr>
          <w:rFonts w:hint="eastAsia" w:asciiTheme="minorEastAsia" w:hAnsiTheme="minorEastAsia" w:eastAsiaTheme="minorEastAsia" w:cstheme="minorEastAsia"/>
          <w:color w:val="000000"/>
          <w:sz w:val="24"/>
          <w:szCs w:val="24"/>
          <w:highlight w:val="none"/>
          <w:u w:val="single"/>
          <w:lang w:eastAsia="zh-CN"/>
        </w:rPr>
      </w:pPr>
      <w:r>
        <w:rPr>
          <w:rFonts w:hint="eastAsia" w:asciiTheme="minorEastAsia" w:hAnsiTheme="minorEastAsia" w:eastAsiaTheme="minorEastAsia" w:cstheme="minorEastAsia"/>
          <w:color w:val="000000"/>
          <w:sz w:val="24"/>
          <w:szCs w:val="24"/>
          <w:highlight w:val="none"/>
        </w:rPr>
        <w:t>项目名称：</w:t>
      </w:r>
    </w:p>
    <w:p w14:paraId="5DA79AE9">
      <w:pPr>
        <w:widowControl w:val="0"/>
        <w:tabs>
          <w:tab w:val="left" w:pos="0"/>
        </w:tabs>
        <w:spacing w:line="440" w:lineRule="exact"/>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项目编号：</w:t>
      </w:r>
    </w:p>
    <w:tbl>
      <w:tblPr>
        <w:tblStyle w:val="7"/>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287"/>
        <w:gridCol w:w="4481"/>
      </w:tblGrid>
      <w:tr w14:paraId="21F5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88" w:type="dxa"/>
            <w:vAlign w:val="center"/>
          </w:tcPr>
          <w:p w14:paraId="77EA11A3">
            <w:pPr>
              <w:widowControl w:val="0"/>
              <w:tabs>
                <w:tab w:val="left" w:pos="0"/>
              </w:tabs>
              <w:wordWrap w:val="0"/>
              <w:topLinePunct/>
              <w:adjustRightInd w:val="0"/>
              <w:snapToGrid w:val="0"/>
              <w:spacing w:line="360" w:lineRule="exact"/>
              <w:jc w:val="center"/>
              <w:rPr>
                <w:rFonts w:hint="eastAsia" w:hAnsi="宋体" w:eastAsia="宋体" w:cs="宋体"/>
                <w:b/>
                <w:bCs w:val="0"/>
                <w:color w:val="000000"/>
                <w:sz w:val="21"/>
                <w:szCs w:val="21"/>
                <w:highlight w:val="none"/>
                <w:lang w:eastAsia="zh-CN"/>
              </w:rPr>
            </w:pPr>
            <w:r>
              <w:rPr>
                <w:rFonts w:hint="eastAsia" w:hAnsi="宋体" w:cs="宋体"/>
                <w:b/>
                <w:bCs w:val="0"/>
                <w:color w:val="000000"/>
                <w:sz w:val="21"/>
                <w:szCs w:val="21"/>
                <w:highlight w:val="none"/>
                <w:lang w:val="en-US" w:eastAsia="zh-CN"/>
              </w:rPr>
              <w:t>序号</w:t>
            </w:r>
          </w:p>
        </w:tc>
        <w:tc>
          <w:tcPr>
            <w:tcW w:w="4287" w:type="dxa"/>
            <w:vAlign w:val="center"/>
          </w:tcPr>
          <w:p w14:paraId="33723B47">
            <w:pPr>
              <w:widowControl w:val="0"/>
              <w:tabs>
                <w:tab w:val="left" w:pos="0"/>
              </w:tabs>
              <w:wordWrap w:val="0"/>
              <w:topLinePunct/>
              <w:adjustRightInd w:val="0"/>
              <w:snapToGrid w:val="0"/>
              <w:spacing w:line="360" w:lineRule="exact"/>
              <w:ind w:firstLine="0" w:firstLineChars="0"/>
              <w:jc w:val="center"/>
              <w:rPr>
                <w:rFonts w:hint="eastAsia" w:hAnsi="宋体" w:cs="宋体"/>
                <w:b/>
                <w:bCs w:val="0"/>
                <w:color w:val="000000"/>
                <w:sz w:val="21"/>
                <w:szCs w:val="21"/>
                <w:highlight w:val="none"/>
              </w:rPr>
            </w:pPr>
            <w:r>
              <w:rPr>
                <w:rFonts w:hint="eastAsia" w:hAnsi="宋体" w:cs="宋体"/>
                <w:b/>
                <w:bCs w:val="0"/>
                <w:color w:val="000000"/>
                <w:sz w:val="21"/>
                <w:szCs w:val="21"/>
                <w:highlight w:val="none"/>
              </w:rPr>
              <w:t>服务内容</w:t>
            </w:r>
          </w:p>
        </w:tc>
        <w:tc>
          <w:tcPr>
            <w:tcW w:w="4481" w:type="dxa"/>
            <w:vAlign w:val="center"/>
          </w:tcPr>
          <w:p w14:paraId="660F3200">
            <w:pPr>
              <w:widowControl w:val="0"/>
              <w:tabs>
                <w:tab w:val="left" w:pos="0"/>
              </w:tabs>
              <w:wordWrap w:val="0"/>
              <w:topLinePunct/>
              <w:adjustRightInd w:val="0"/>
              <w:snapToGrid w:val="0"/>
              <w:spacing w:line="360" w:lineRule="exact"/>
              <w:jc w:val="center"/>
              <w:rPr>
                <w:rFonts w:hint="default" w:hAnsi="宋体" w:eastAsia="宋体" w:cs="宋体"/>
                <w:b/>
                <w:bCs w:val="0"/>
                <w:color w:val="000000"/>
                <w:sz w:val="21"/>
                <w:szCs w:val="21"/>
                <w:highlight w:val="none"/>
                <w:lang w:val="en-US" w:eastAsia="zh-CN"/>
              </w:rPr>
            </w:pPr>
            <w:r>
              <w:rPr>
                <w:rFonts w:hint="eastAsia" w:cs="宋体"/>
                <w:b/>
                <w:bCs w:val="0"/>
                <w:color w:val="000000"/>
                <w:sz w:val="21"/>
                <w:szCs w:val="21"/>
                <w:highlight w:val="none"/>
                <w:lang w:val="en-US" w:eastAsia="zh-CN"/>
              </w:rPr>
              <w:t>履约时间</w:t>
            </w:r>
          </w:p>
        </w:tc>
      </w:tr>
      <w:tr w14:paraId="1242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88" w:type="dxa"/>
            <w:vAlign w:val="center"/>
          </w:tcPr>
          <w:p w14:paraId="11F42365">
            <w:pPr>
              <w:widowControl w:val="0"/>
              <w:tabs>
                <w:tab w:val="left" w:pos="0"/>
              </w:tabs>
              <w:wordWrap w:val="0"/>
              <w:topLinePunct/>
              <w:adjustRightInd w:val="0"/>
              <w:snapToGrid w:val="0"/>
              <w:spacing w:line="360" w:lineRule="auto"/>
              <w:jc w:val="center"/>
              <w:rPr>
                <w:rFonts w:hint="eastAsia" w:hAnsi="宋体" w:eastAsia="宋体" w:cs="宋体"/>
                <w:bCs/>
                <w:color w:val="000000"/>
                <w:sz w:val="21"/>
                <w:szCs w:val="21"/>
                <w:highlight w:val="none"/>
                <w:lang w:val="en-US" w:eastAsia="zh-CN"/>
              </w:rPr>
            </w:pPr>
            <w:r>
              <w:rPr>
                <w:rFonts w:hint="eastAsia" w:hAnsi="宋体" w:cs="宋体"/>
                <w:bCs/>
                <w:color w:val="000000"/>
                <w:sz w:val="21"/>
                <w:szCs w:val="21"/>
                <w:highlight w:val="none"/>
                <w:lang w:val="en-US" w:eastAsia="zh-CN"/>
              </w:rPr>
              <w:t>1</w:t>
            </w:r>
          </w:p>
        </w:tc>
        <w:tc>
          <w:tcPr>
            <w:tcW w:w="4287" w:type="dxa"/>
            <w:vAlign w:val="center"/>
          </w:tcPr>
          <w:p w14:paraId="32494B51">
            <w:pPr>
              <w:widowControl w:val="0"/>
              <w:tabs>
                <w:tab w:val="left" w:pos="0"/>
              </w:tabs>
              <w:wordWrap w:val="0"/>
              <w:topLinePunct/>
              <w:adjustRightInd w:val="0"/>
              <w:snapToGrid w:val="0"/>
              <w:spacing w:line="360" w:lineRule="auto"/>
              <w:ind w:firstLine="0" w:firstLineChars="0"/>
              <w:jc w:val="center"/>
              <w:rPr>
                <w:rFonts w:hint="eastAsia" w:hAnsi="宋体" w:cs="宋体"/>
                <w:bCs/>
                <w:color w:val="000000"/>
                <w:sz w:val="21"/>
                <w:szCs w:val="21"/>
                <w:highlight w:val="none"/>
              </w:rPr>
            </w:pPr>
          </w:p>
        </w:tc>
        <w:tc>
          <w:tcPr>
            <w:tcW w:w="4481" w:type="dxa"/>
            <w:vAlign w:val="center"/>
          </w:tcPr>
          <w:p w14:paraId="4ED43E9E">
            <w:pPr>
              <w:widowControl w:val="0"/>
              <w:tabs>
                <w:tab w:val="left" w:pos="0"/>
              </w:tabs>
              <w:wordWrap w:val="0"/>
              <w:topLinePunct/>
              <w:adjustRightInd w:val="0"/>
              <w:snapToGrid w:val="0"/>
              <w:spacing w:line="360" w:lineRule="auto"/>
              <w:jc w:val="center"/>
              <w:rPr>
                <w:rFonts w:hAnsi="宋体" w:cs="宋体"/>
                <w:bCs/>
                <w:color w:val="000000"/>
                <w:sz w:val="21"/>
                <w:szCs w:val="21"/>
                <w:highlight w:val="none"/>
              </w:rPr>
            </w:pPr>
          </w:p>
        </w:tc>
      </w:tr>
      <w:tr w14:paraId="75F9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restart"/>
            <w:vAlign w:val="center"/>
          </w:tcPr>
          <w:p w14:paraId="10F8D5A6">
            <w:pPr>
              <w:widowControl w:val="0"/>
              <w:tabs>
                <w:tab w:val="left" w:pos="0"/>
              </w:tabs>
              <w:wordWrap w:val="0"/>
              <w:topLinePunct/>
              <w:adjustRightInd w:val="0"/>
              <w:snapToGrid w:val="0"/>
              <w:spacing w:line="360" w:lineRule="exact"/>
              <w:jc w:val="center"/>
              <w:rPr>
                <w:rFonts w:hAnsi="宋体" w:cs="宋体"/>
                <w:color w:val="000000"/>
                <w:sz w:val="21"/>
                <w:szCs w:val="21"/>
                <w:highlight w:val="none"/>
              </w:rPr>
            </w:pPr>
            <w:r>
              <w:rPr>
                <w:rFonts w:hint="eastAsia" w:hAnsi="宋体" w:cs="宋体"/>
                <w:bCs/>
                <w:color w:val="000000"/>
                <w:sz w:val="21"/>
                <w:szCs w:val="21"/>
                <w:highlight w:val="none"/>
              </w:rPr>
              <w:t>报价(元</w:t>
            </w:r>
            <w:r>
              <w:rPr>
                <w:rFonts w:hint="eastAsia" w:cs="宋体"/>
                <w:bCs/>
                <w:color w:val="000000"/>
                <w:sz w:val="21"/>
                <w:szCs w:val="21"/>
                <w:highlight w:val="none"/>
                <w:lang w:val="en-US" w:eastAsia="zh-CN"/>
              </w:rPr>
              <w:t>/月</w:t>
            </w:r>
            <w:r>
              <w:rPr>
                <w:rFonts w:hint="eastAsia" w:hAnsi="宋体" w:cs="宋体"/>
                <w:bCs/>
                <w:color w:val="000000"/>
                <w:sz w:val="21"/>
                <w:szCs w:val="21"/>
                <w:highlight w:val="none"/>
              </w:rPr>
              <w:t>)</w:t>
            </w:r>
          </w:p>
        </w:tc>
        <w:tc>
          <w:tcPr>
            <w:tcW w:w="8768" w:type="dxa"/>
            <w:gridSpan w:val="2"/>
            <w:vAlign w:val="center"/>
          </w:tcPr>
          <w:p w14:paraId="2711C640">
            <w:pPr>
              <w:widowControl w:val="0"/>
              <w:tabs>
                <w:tab w:val="left" w:pos="0"/>
              </w:tabs>
              <w:wordWrap w:val="0"/>
              <w:topLinePunct/>
              <w:adjustRightInd w:val="0"/>
              <w:snapToGrid w:val="0"/>
              <w:spacing w:line="360" w:lineRule="exact"/>
              <w:rPr>
                <w:rFonts w:hAnsi="宋体" w:cs="宋体"/>
                <w:color w:val="000000"/>
                <w:sz w:val="21"/>
                <w:szCs w:val="21"/>
                <w:highlight w:val="none"/>
              </w:rPr>
            </w:pPr>
            <w:r>
              <w:rPr>
                <w:rFonts w:hint="eastAsia" w:hAnsi="宋体" w:cs="宋体"/>
                <w:color w:val="000000"/>
                <w:sz w:val="21"/>
                <w:szCs w:val="21"/>
                <w:highlight w:val="none"/>
              </w:rPr>
              <w:t>人民币小写：</w:t>
            </w:r>
          </w:p>
        </w:tc>
      </w:tr>
      <w:tr w14:paraId="20DB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continue"/>
            <w:vAlign w:val="center"/>
          </w:tcPr>
          <w:p w14:paraId="6D789DE6">
            <w:pPr>
              <w:widowControl w:val="0"/>
              <w:tabs>
                <w:tab w:val="left" w:pos="0"/>
              </w:tabs>
              <w:wordWrap w:val="0"/>
              <w:topLinePunct/>
              <w:adjustRightInd w:val="0"/>
              <w:snapToGrid w:val="0"/>
              <w:spacing w:line="360" w:lineRule="auto"/>
              <w:rPr>
                <w:highlight w:val="none"/>
              </w:rPr>
            </w:pPr>
          </w:p>
        </w:tc>
        <w:tc>
          <w:tcPr>
            <w:tcW w:w="8768" w:type="dxa"/>
            <w:gridSpan w:val="2"/>
            <w:vAlign w:val="center"/>
          </w:tcPr>
          <w:p w14:paraId="159EFA54">
            <w:pPr>
              <w:widowControl w:val="0"/>
              <w:tabs>
                <w:tab w:val="left" w:pos="0"/>
              </w:tabs>
              <w:wordWrap w:val="0"/>
              <w:topLinePunct/>
              <w:adjustRightInd w:val="0"/>
              <w:snapToGrid w:val="0"/>
              <w:spacing w:line="360" w:lineRule="exact"/>
              <w:rPr>
                <w:rFonts w:hAnsi="宋体" w:cs="宋体"/>
                <w:color w:val="000000"/>
                <w:sz w:val="21"/>
                <w:szCs w:val="21"/>
                <w:highlight w:val="none"/>
              </w:rPr>
            </w:pPr>
            <w:r>
              <w:rPr>
                <w:rFonts w:hint="eastAsia" w:hAnsi="宋体" w:cs="宋体"/>
                <w:color w:val="000000"/>
                <w:sz w:val="21"/>
                <w:szCs w:val="21"/>
                <w:highlight w:val="none"/>
              </w:rPr>
              <w:t>人民币大写：</w:t>
            </w:r>
          </w:p>
        </w:tc>
      </w:tr>
    </w:tbl>
    <w:p w14:paraId="755AEC65">
      <w:pPr>
        <w:pStyle w:val="15"/>
        <w:bidi w:val="0"/>
        <w:rPr>
          <w:rFonts w:hint="eastAsia" w:asciiTheme="minorEastAsia" w:hAnsiTheme="minorEastAsia" w:eastAsiaTheme="minorEastAsia" w:cstheme="minorEastAsia"/>
          <w:color w:val="000000"/>
          <w:sz w:val="24"/>
          <w:highlight w:val="none"/>
        </w:rPr>
      </w:pPr>
    </w:p>
    <w:p w14:paraId="44B2A5BD">
      <w:pPr>
        <w:tabs>
          <w:tab w:val="left" w:pos="540"/>
          <w:tab w:val="left" w:pos="900"/>
        </w:tabs>
        <w:rPr>
          <w:rFonts w:hint="eastAsia" w:asciiTheme="minorEastAsia" w:hAnsiTheme="minorEastAsia" w:eastAsiaTheme="minorEastAsia" w:cstheme="minorEastAsia"/>
          <w:color w:val="000000"/>
          <w:sz w:val="24"/>
          <w:highlight w:val="none"/>
        </w:rPr>
      </w:pPr>
    </w:p>
    <w:p w14:paraId="2F6ACD29">
      <w:pPr>
        <w:pStyle w:val="14"/>
        <w:bidi w:val="0"/>
        <w:rPr>
          <w:rFonts w:hint="eastAsia" w:eastAsia="宋体"/>
          <w:highlight w:val="none"/>
          <w:u w:val="single"/>
          <w:lang w:eastAsia="zh-CN"/>
        </w:rPr>
      </w:pPr>
      <w:r>
        <w:rPr>
          <w:rFonts w:hint="eastAsia"/>
          <w:highlight w:val="none"/>
        </w:rPr>
        <w:t>供应商名称：</w:t>
      </w:r>
    </w:p>
    <w:p w14:paraId="21FE2B2B">
      <w:pPr>
        <w:pStyle w:val="14"/>
        <w:bidi w:val="0"/>
        <w:rPr>
          <w:rFonts w:hint="eastAsia"/>
          <w:highlight w:val="none"/>
        </w:rPr>
      </w:pPr>
      <w:r>
        <w:rPr>
          <w:rFonts w:hint="eastAsia"/>
          <w:highlight w:val="none"/>
          <w:lang w:eastAsia="zh-CN"/>
        </w:rPr>
        <w:t>法定代表人/单位负责人或授权代表</w:t>
      </w:r>
      <w:r>
        <w:rPr>
          <w:rFonts w:hint="eastAsia"/>
          <w:highlight w:val="none"/>
        </w:rPr>
        <w:t>：</w:t>
      </w:r>
      <w:r>
        <w:rPr>
          <w:rFonts w:hint="eastAsia"/>
          <w:highlight w:val="none"/>
          <w:lang w:eastAsia="zh-CN"/>
        </w:rPr>
        <w:t>(</w:t>
      </w:r>
      <w:r>
        <w:rPr>
          <w:rFonts w:hint="eastAsia"/>
          <w:highlight w:val="none"/>
        </w:rPr>
        <w:t>签</w:t>
      </w:r>
      <w:r>
        <w:rPr>
          <w:rFonts w:hint="eastAsia"/>
          <w:highlight w:val="none"/>
          <w:lang w:val="en-US" w:eastAsia="zh-CN"/>
        </w:rPr>
        <w:t>名</w:t>
      </w:r>
      <w:r>
        <w:rPr>
          <w:rFonts w:hint="eastAsia"/>
          <w:highlight w:val="none"/>
        </w:rPr>
        <w:t>并</w:t>
      </w:r>
      <w:r>
        <w:rPr>
          <w:rFonts w:hint="eastAsia"/>
          <w:highlight w:val="none"/>
          <w:lang w:val="en-US" w:eastAsia="zh-CN"/>
        </w:rPr>
        <w:t>盖章</w:t>
      </w:r>
      <w:r>
        <w:rPr>
          <w:rFonts w:hint="eastAsia"/>
          <w:highlight w:val="none"/>
          <w:lang w:eastAsia="zh-CN"/>
        </w:rPr>
        <w:t>)</w:t>
      </w:r>
    </w:p>
    <w:p w14:paraId="61769BCD">
      <w:pPr>
        <w:pStyle w:val="14"/>
        <w:bidi w:val="0"/>
        <w:rPr>
          <w:rFonts w:hint="eastAsia"/>
          <w:highlight w:val="none"/>
          <w:lang w:val="en-US" w:eastAsia="zh-CN"/>
        </w:rPr>
      </w:pPr>
      <w:r>
        <w:rPr>
          <w:rFonts w:hint="eastAsia"/>
          <w:highlight w:val="none"/>
        </w:rPr>
        <w:t>报价日期：年月日</w:t>
      </w:r>
    </w:p>
    <w:p w14:paraId="0FDE0786">
      <w:pPr>
        <w:pStyle w:val="11"/>
        <w:keepNext w:val="0"/>
        <w:keepLines w:val="0"/>
        <w:pageBreakBefore w:val="0"/>
        <w:widowControl w:val="0"/>
        <w:kinsoku/>
        <w:overflowPunct/>
        <w:autoSpaceDE/>
        <w:autoSpaceDN/>
        <w:bidi w:val="0"/>
        <w:adjustRightInd w:val="0"/>
        <w:snapToGrid w:val="0"/>
        <w:spacing w:line="440" w:lineRule="exact"/>
        <w:textAlignment w:val="auto"/>
        <w:rPr>
          <w:rFonts w:hint="eastAsia" w:eastAsia="宋体"/>
          <w:highlight w:val="none"/>
          <w:lang w:eastAsia="zh-CN"/>
        </w:rPr>
      </w:pPr>
    </w:p>
    <w:p w14:paraId="6ECE1437">
      <w:pPr>
        <w:pStyle w:val="11"/>
        <w:bidi w:val="0"/>
        <w:rPr>
          <w:rFonts w:hint="eastAsia"/>
          <w:highlight w:val="none"/>
        </w:rPr>
      </w:pPr>
    </w:p>
    <w:bookmarkEnd w:id="77"/>
    <w:bookmarkEnd w:id="78"/>
    <w:p w14:paraId="1E7935F7">
      <w:pPr>
        <w:pStyle w:val="19"/>
        <w:numPr>
          <w:ilvl w:val="0"/>
          <w:numId w:val="0"/>
        </w:numPr>
        <w:bidi w:val="0"/>
        <w:ind w:leftChars="0"/>
        <w:jc w:val="center"/>
        <w:rPr>
          <w:rFonts w:hint="eastAsia"/>
          <w:highlight w:val="none"/>
          <w:lang w:val="en-US" w:eastAsia="zh-CN"/>
        </w:rPr>
      </w:pPr>
      <w:bookmarkStart w:id="81" w:name="_Toc24888"/>
      <w:r>
        <w:rPr>
          <w:rFonts w:hint="eastAsia"/>
          <w:highlight w:val="none"/>
        </w:rPr>
        <w:br w:type="page"/>
      </w:r>
      <w:bookmarkEnd w:id="81"/>
      <w:bookmarkStart w:id="82" w:name="_Toc18196"/>
      <w:bookmarkStart w:id="83" w:name="_Toc30206"/>
      <w:bookmarkStart w:id="84" w:name="_Toc22998"/>
      <w:r>
        <w:rPr>
          <w:rFonts w:hint="eastAsia"/>
          <w:highlight w:val="none"/>
          <w:lang w:val="en-US" w:eastAsia="zh-CN"/>
        </w:rPr>
        <w:t>资格性审查</w:t>
      </w:r>
      <w:bookmarkEnd w:id="82"/>
      <w:r>
        <w:rPr>
          <w:rFonts w:hint="eastAsia"/>
          <w:highlight w:val="none"/>
          <w:lang w:val="en-US" w:eastAsia="zh-CN"/>
        </w:rPr>
        <w:t>内容</w:t>
      </w:r>
      <w:bookmarkEnd w:id="83"/>
      <w:bookmarkEnd w:id="84"/>
    </w:p>
    <w:p w14:paraId="30EF568F">
      <w:pPr>
        <w:pStyle w:val="20"/>
        <w:numPr>
          <w:ilvl w:val="1"/>
          <w:numId w:val="7"/>
        </w:numPr>
        <w:bidi w:val="0"/>
        <w:rPr>
          <w:rFonts w:hint="eastAsia"/>
          <w:b/>
          <w:bCs/>
          <w:highlight w:val="none"/>
        </w:rPr>
      </w:pPr>
      <w:bookmarkStart w:id="85" w:name="_Toc141"/>
      <w:bookmarkStart w:id="86" w:name="_Toc10631"/>
      <w:bookmarkStart w:id="87" w:name="_Toc20678"/>
      <w:bookmarkStart w:id="88" w:name="_Toc32482"/>
      <w:r>
        <w:rPr>
          <w:rFonts w:hint="eastAsia"/>
          <w:b/>
          <w:bCs/>
          <w:highlight w:val="none"/>
        </w:rPr>
        <w:t>供应商应当提供的资格证明材料</w:t>
      </w:r>
      <w:r>
        <w:rPr>
          <w:rFonts w:hint="eastAsia"/>
          <w:b/>
          <w:bCs/>
          <w:highlight w:val="none"/>
          <w:lang w:val="en-US" w:eastAsia="zh-CN"/>
        </w:rPr>
        <w:t>及其他类似效力要求的相关证明材料</w:t>
      </w:r>
    </w:p>
    <w:bookmarkEnd w:id="85"/>
    <w:bookmarkEnd w:id="86"/>
    <w:bookmarkEnd w:id="87"/>
    <w:p w14:paraId="7F73ED29">
      <w:pPr>
        <w:pStyle w:val="21"/>
        <w:numPr>
          <w:ilvl w:val="1"/>
          <w:numId w:val="8"/>
        </w:numPr>
        <w:bidi w:val="0"/>
        <w:rPr>
          <w:rFonts w:hint="eastAsia"/>
          <w:b/>
          <w:bCs/>
          <w:highlight w:val="none"/>
        </w:rPr>
      </w:pPr>
      <w:r>
        <w:rPr>
          <w:rFonts w:hint="eastAsia"/>
          <w:b/>
          <w:bCs/>
          <w:highlight w:val="none"/>
          <w:lang w:val="en-US" w:eastAsia="zh-CN"/>
        </w:rPr>
        <w:t>供应商</w:t>
      </w:r>
      <w:r>
        <w:rPr>
          <w:rFonts w:hint="eastAsia"/>
          <w:b/>
          <w:bCs/>
          <w:highlight w:val="none"/>
        </w:rPr>
        <w:t>具有独立承担民事责任的能力</w:t>
      </w:r>
      <w:r>
        <w:rPr>
          <w:rFonts w:hint="eastAsia"/>
          <w:b/>
          <w:bCs/>
          <w:highlight w:val="none"/>
          <w:lang w:val="en-US" w:eastAsia="zh-CN"/>
        </w:rPr>
        <w:t>的证明材料；</w:t>
      </w:r>
    </w:p>
    <w:p w14:paraId="5F250EB2">
      <w:pPr>
        <w:pStyle w:val="14"/>
        <w:bidi w:val="0"/>
        <w:rPr>
          <w:rFonts w:hint="eastAsia"/>
          <w:highlight w:val="none"/>
          <w:lang w:val="en-US" w:eastAsia="zh-CN"/>
        </w:rPr>
      </w:pPr>
      <w:r>
        <w:rPr>
          <w:rFonts w:hint="eastAsia"/>
          <w:highlight w:val="none"/>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14:paraId="64C35D19">
      <w:pPr>
        <w:pStyle w:val="15"/>
        <w:bidi w:val="0"/>
        <w:rPr>
          <w:rFonts w:hint="eastAsia"/>
          <w:highlight w:val="none"/>
          <w:lang w:val="en-US" w:eastAsia="zh-CN"/>
        </w:rPr>
      </w:pPr>
      <w:r>
        <w:rPr>
          <w:rFonts w:hint="eastAsia"/>
          <w:highlight w:val="none"/>
          <w:lang w:val="en-US" w:eastAsia="zh-CN"/>
        </w:rPr>
        <w:t>注：1.以上证明材料应满足此条要求①发证机关有年检要求的，应按规定通过年检；②在有效期内；③复印件加盖供应商公章；</w:t>
      </w:r>
    </w:p>
    <w:p w14:paraId="3E10B68A">
      <w:pPr>
        <w:pStyle w:val="15"/>
        <w:bidi w:val="0"/>
        <w:rPr>
          <w:rFonts w:hint="eastAsia"/>
          <w:highlight w:val="none"/>
          <w:lang w:val="en-US" w:eastAsia="zh-CN"/>
        </w:rPr>
      </w:pPr>
      <w:r>
        <w:rPr>
          <w:rFonts w:hint="eastAsia"/>
          <w:highlight w:val="none"/>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14:paraId="424E6FF5">
      <w:pPr>
        <w:pStyle w:val="15"/>
        <w:bidi w:val="0"/>
        <w:rPr>
          <w:rFonts w:hint="eastAsia"/>
          <w:highlight w:val="none"/>
          <w:lang w:val="en-US" w:eastAsia="zh-CN"/>
        </w:rPr>
      </w:pPr>
      <w:r>
        <w:rPr>
          <w:rFonts w:hint="eastAsia"/>
          <w:highlight w:val="none"/>
          <w:lang w:val="en-US" w:eastAsia="zh-CN"/>
        </w:rPr>
        <w:t>3.</w:t>
      </w:r>
      <w:r>
        <w:rPr>
          <w:highlight w:val="none"/>
        </w:rPr>
        <w:t>根据国务院办公厅关于加快推进“多证合一”改革的指导意见</w:t>
      </w:r>
      <w:r>
        <w:rPr>
          <w:rFonts w:hint="eastAsia"/>
          <w:highlight w:val="none"/>
          <w:lang w:eastAsia="zh-CN"/>
        </w:rPr>
        <w:t>(</w:t>
      </w:r>
      <w:r>
        <w:rPr>
          <w:highlight w:val="none"/>
        </w:rPr>
        <w:t>国办发</w:t>
      </w:r>
      <w:r>
        <w:rPr>
          <w:rFonts w:hint="eastAsia"/>
          <w:highlight w:val="none"/>
          <w:lang w:val="en-US" w:eastAsia="zh-CN"/>
        </w:rPr>
        <w:t>〔</w:t>
      </w:r>
      <w:r>
        <w:rPr>
          <w:highlight w:val="none"/>
        </w:rPr>
        <w:t>2017</w:t>
      </w:r>
      <w:r>
        <w:rPr>
          <w:rFonts w:hint="eastAsia"/>
          <w:highlight w:val="none"/>
          <w:lang w:val="en-US" w:eastAsia="zh-CN"/>
        </w:rPr>
        <w:t>〕</w:t>
      </w:r>
      <w:r>
        <w:rPr>
          <w:highlight w:val="none"/>
        </w:rPr>
        <w:t>41号</w:t>
      </w:r>
      <w:r>
        <w:rPr>
          <w:rFonts w:hint="eastAsia"/>
          <w:highlight w:val="none"/>
          <w:lang w:eastAsia="zh-CN"/>
        </w:rPr>
        <w:t>)</w:t>
      </w:r>
      <w:r>
        <w:rPr>
          <w:highlight w:val="none"/>
        </w:rPr>
        <w:t>等政策要求，若资格要求涉及的登记、备案等有关事项和各类证照已实行多证合一</w:t>
      </w:r>
      <w:r>
        <w:rPr>
          <w:rFonts w:hint="eastAsia"/>
          <w:highlight w:val="none"/>
          <w:lang w:val="en-US" w:eastAsia="zh-CN"/>
        </w:rPr>
        <w:t>的，</w:t>
      </w:r>
      <w:r>
        <w:rPr>
          <w:rFonts w:hint="eastAsia"/>
          <w:highlight w:val="none"/>
          <w:lang w:eastAsia="zh-CN"/>
        </w:rPr>
        <w:t>提供多证合一证照</w:t>
      </w:r>
      <w:r>
        <w:rPr>
          <w:rFonts w:hint="eastAsia"/>
          <w:highlight w:val="none"/>
          <w:lang w:val="en-US" w:eastAsia="zh-CN"/>
        </w:rPr>
        <w:t>副本</w:t>
      </w:r>
      <w:r>
        <w:rPr>
          <w:rFonts w:hint="eastAsia"/>
          <w:highlight w:val="none"/>
          <w:lang w:eastAsia="zh-CN"/>
        </w:rPr>
        <w:t>复印件</w:t>
      </w:r>
      <w:r>
        <w:rPr>
          <w:rFonts w:hint="eastAsia"/>
          <w:highlight w:val="none"/>
          <w:lang w:val="en-US" w:eastAsia="zh-CN"/>
        </w:rPr>
        <w:t>。</w:t>
      </w:r>
    </w:p>
    <w:p w14:paraId="0260C3CE">
      <w:pPr>
        <w:pStyle w:val="21"/>
        <w:numPr>
          <w:ilvl w:val="1"/>
          <w:numId w:val="8"/>
        </w:numPr>
        <w:bidi w:val="0"/>
        <w:rPr>
          <w:rFonts w:hint="eastAsia"/>
          <w:b/>
          <w:bCs/>
          <w:highlight w:val="none"/>
        </w:rPr>
      </w:pPr>
      <w:r>
        <w:rPr>
          <w:rFonts w:hint="eastAsia"/>
          <w:b/>
          <w:bCs/>
          <w:highlight w:val="none"/>
          <w:lang w:val="en-US" w:eastAsia="zh-CN"/>
        </w:rPr>
        <w:t>供应商具有良好的商业信誉和健全的财务会计制度的证明材料；</w:t>
      </w:r>
    </w:p>
    <w:p w14:paraId="56730F01">
      <w:pPr>
        <w:pStyle w:val="17"/>
        <w:numPr>
          <w:ilvl w:val="2"/>
          <w:numId w:val="8"/>
        </w:numPr>
        <w:bidi w:val="0"/>
        <w:rPr>
          <w:rFonts w:hint="eastAsia"/>
          <w:highlight w:val="none"/>
          <w:lang w:val="en-US" w:eastAsia="zh-CN"/>
        </w:rPr>
      </w:pPr>
      <w:r>
        <w:rPr>
          <w:rFonts w:hint="eastAsia"/>
          <w:highlight w:val="none"/>
          <w:lang w:val="en-US" w:eastAsia="zh-CN"/>
        </w:rPr>
        <w:t>供应商</w:t>
      </w:r>
      <w:r>
        <w:rPr>
          <w:rFonts w:hint="eastAsia"/>
          <w:highlight w:val="none"/>
        </w:rPr>
        <w:t>具</w:t>
      </w:r>
      <w:r>
        <w:rPr>
          <w:rFonts w:hint="eastAsia"/>
          <w:highlight w:val="none"/>
          <w:lang w:val="en-US" w:eastAsia="zh-CN"/>
        </w:rPr>
        <w:t>有</w:t>
      </w:r>
      <w:r>
        <w:rPr>
          <w:rFonts w:hint="eastAsia"/>
          <w:highlight w:val="none"/>
        </w:rPr>
        <w:t>良好商业信誉的证明材料</w:t>
      </w:r>
      <w:r>
        <w:rPr>
          <w:rFonts w:hint="eastAsia"/>
          <w:highlight w:val="none"/>
          <w:lang w:eastAsia="zh-CN"/>
        </w:rPr>
        <w:t>；</w:t>
      </w:r>
    </w:p>
    <w:p w14:paraId="5579FDDE">
      <w:pPr>
        <w:pStyle w:val="14"/>
        <w:bidi w:val="0"/>
        <w:rPr>
          <w:rFonts w:hint="eastAsia"/>
          <w:highlight w:val="none"/>
          <w:lang w:eastAsia="zh-CN"/>
        </w:rPr>
      </w:pPr>
      <w:r>
        <w:rPr>
          <w:rFonts w:hint="eastAsia"/>
          <w:highlight w:val="none"/>
          <w:lang w:val="en-US" w:eastAsia="zh-CN"/>
        </w:rPr>
        <w:t>提供</w:t>
      </w:r>
      <w:r>
        <w:rPr>
          <w:rFonts w:hint="eastAsia"/>
          <w:highlight w:val="none"/>
        </w:rPr>
        <w:t>具</w:t>
      </w:r>
      <w:r>
        <w:rPr>
          <w:rFonts w:hint="eastAsia"/>
          <w:highlight w:val="none"/>
          <w:lang w:val="en-US" w:eastAsia="zh-CN"/>
        </w:rPr>
        <w:t>有</w:t>
      </w:r>
      <w:r>
        <w:rPr>
          <w:rFonts w:hint="eastAsia"/>
          <w:highlight w:val="none"/>
        </w:rPr>
        <w:t>良好</w:t>
      </w:r>
      <w:r>
        <w:rPr>
          <w:rFonts w:hint="eastAsia"/>
          <w:highlight w:val="none"/>
          <w:lang w:val="en-US" w:eastAsia="zh-CN"/>
        </w:rPr>
        <w:t>的</w:t>
      </w:r>
      <w:r>
        <w:rPr>
          <w:rFonts w:hint="eastAsia"/>
          <w:highlight w:val="none"/>
        </w:rPr>
        <w:t>商业信誉</w:t>
      </w:r>
      <w:r>
        <w:rPr>
          <w:rFonts w:hint="eastAsia"/>
          <w:highlight w:val="none"/>
          <w:lang w:val="en-US" w:eastAsia="zh-CN"/>
        </w:rPr>
        <w:t>的</w:t>
      </w:r>
      <w:r>
        <w:rPr>
          <w:rFonts w:hint="eastAsia"/>
          <w:highlight w:val="none"/>
        </w:rPr>
        <w:t>承诺函</w:t>
      </w:r>
      <w:r>
        <w:rPr>
          <w:rFonts w:hint="eastAsia"/>
          <w:highlight w:val="none"/>
          <w:lang w:eastAsia="zh-CN"/>
        </w:rPr>
        <w:t>。</w:t>
      </w:r>
    </w:p>
    <w:p w14:paraId="3C26DDF7">
      <w:pPr>
        <w:pStyle w:val="14"/>
        <w:bidi w:val="0"/>
        <w:rPr>
          <w:rFonts w:hint="eastAsia"/>
          <w:b/>
          <w:bCs/>
          <w:highlight w:val="none"/>
          <w:lang w:val="en-US" w:eastAsia="zh-CN"/>
        </w:rPr>
      </w:pPr>
      <w:r>
        <w:rPr>
          <w:rFonts w:hint="eastAsia"/>
          <w:b/>
          <w:bCs/>
          <w:highlight w:val="none"/>
          <w:lang w:val="en-US" w:eastAsia="zh-CN"/>
        </w:rPr>
        <w:t>注:供应商在参加采购活动前，被纳入法院、市场监督管理部门、税务部门、银行认定的失信名单且在有效期内，或者在前三年采购合同履约过程中及其他经营活动履约过程中未依法履约被有关行政部门处罚(处理)的，本项目不认定其具有良好的商业信誉。</w:t>
      </w:r>
    </w:p>
    <w:p w14:paraId="7149D093">
      <w:pPr>
        <w:pStyle w:val="17"/>
        <w:numPr>
          <w:ilvl w:val="2"/>
          <w:numId w:val="8"/>
        </w:numPr>
        <w:bidi w:val="0"/>
        <w:rPr>
          <w:rFonts w:hint="eastAsia"/>
          <w:highlight w:val="none"/>
          <w:lang w:val="en-US" w:eastAsia="zh-CN"/>
        </w:rPr>
      </w:pPr>
      <w:r>
        <w:rPr>
          <w:rFonts w:hint="eastAsia"/>
          <w:highlight w:val="none"/>
          <w:lang w:val="en-US" w:eastAsia="zh-CN"/>
        </w:rPr>
        <w:t>供应商具有健全的财务会计制度的证明材料；</w:t>
      </w:r>
    </w:p>
    <w:p w14:paraId="0ABAF0CC">
      <w:pPr>
        <w:pStyle w:val="14"/>
        <w:bidi w:val="0"/>
        <w:rPr>
          <w:rFonts w:hint="default"/>
          <w:highlight w:val="none"/>
          <w:lang w:val="en-US" w:eastAsia="zh-CN"/>
        </w:rPr>
      </w:pPr>
      <w:r>
        <w:rPr>
          <w:rFonts w:hint="eastAsia"/>
          <w:highlight w:val="none"/>
          <w:lang w:val="en-US" w:eastAsia="zh-CN"/>
        </w:rPr>
        <w:t>(1)供应商提供2023年度或2024年度经过会计师事务所审计的财务报告复印件(经审计的有效财务报告应包括报告及报告中所附的完整内容，并由注册会计师签名、盖章以及会计师事务所盖章)；</w:t>
      </w:r>
    </w:p>
    <w:p w14:paraId="490E451B">
      <w:pPr>
        <w:pStyle w:val="14"/>
        <w:bidi w:val="0"/>
        <w:rPr>
          <w:rFonts w:hint="eastAsia"/>
          <w:highlight w:val="none"/>
          <w:lang w:val="en-US" w:eastAsia="zh-CN"/>
        </w:rPr>
      </w:pPr>
      <w:r>
        <w:rPr>
          <w:rFonts w:hint="eastAsia"/>
          <w:highlight w:val="none"/>
          <w:lang w:val="en-US" w:eastAsia="zh-CN"/>
        </w:rPr>
        <w:t>(2)供应商提供2023年度或2024年度供应商内部的财务报表复印件(至少包含资产负债表)；</w:t>
      </w:r>
    </w:p>
    <w:p w14:paraId="33418E3B">
      <w:pPr>
        <w:pStyle w:val="14"/>
        <w:bidi w:val="0"/>
        <w:rPr>
          <w:rFonts w:hint="eastAsia"/>
          <w:highlight w:val="none"/>
          <w:lang w:val="en-US" w:eastAsia="zh-CN"/>
        </w:rPr>
      </w:pPr>
      <w:r>
        <w:rPr>
          <w:rFonts w:hint="eastAsia"/>
          <w:highlight w:val="none"/>
          <w:lang w:val="en-US" w:eastAsia="zh-CN"/>
        </w:rPr>
        <w:t>(3)供应商提供响应文件递交截止日前一年内银行为其出具的资信证明复印件；</w:t>
      </w:r>
    </w:p>
    <w:p w14:paraId="6E7D6D07">
      <w:pPr>
        <w:pStyle w:val="14"/>
        <w:bidi w:val="0"/>
        <w:rPr>
          <w:rFonts w:hint="eastAsia"/>
          <w:highlight w:val="none"/>
          <w:lang w:val="en-US" w:eastAsia="zh-CN"/>
        </w:rPr>
      </w:pPr>
      <w:r>
        <w:rPr>
          <w:rFonts w:hint="eastAsia"/>
          <w:highlight w:val="none"/>
          <w:lang w:val="en-US" w:eastAsia="zh-CN"/>
        </w:rPr>
        <w:t>(4)供应商注册时间截至响应文件递交截止日不足一年的，可提供公司章程复印件；</w:t>
      </w:r>
    </w:p>
    <w:p w14:paraId="7A1B59A5">
      <w:pPr>
        <w:pStyle w:val="14"/>
        <w:bidi w:val="0"/>
        <w:rPr>
          <w:rFonts w:hint="default"/>
          <w:highlight w:val="none"/>
          <w:lang w:val="en-US" w:eastAsia="zh-CN"/>
        </w:rPr>
      </w:pPr>
      <w:r>
        <w:rPr>
          <w:rFonts w:hint="eastAsia"/>
          <w:highlight w:val="none"/>
          <w:lang w:val="en-US" w:eastAsia="zh-CN"/>
        </w:rPr>
        <w:t>(5)供应商为事业单位、大型国有企业或其他组织(不具备法人条件的组织，如</w:t>
      </w:r>
      <w:r>
        <w:rPr>
          <w:rFonts w:hint="eastAsia"/>
          <w:color w:val="auto"/>
          <w:highlight w:val="none"/>
        </w:rPr>
        <w:t>合伙组织、个体工商户、农村承包经营户</w:t>
      </w:r>
      <w:r>
        <w:rPr>
          <w:rFonts w:hint="eastAsia"/>
          <w:color w:val="auto"/>
          <w:highlight w:val="none"/>
          <w:lang w:val="en-US" w:eastAsia="zh-CN"/>
        </w:rPr>
        <w:t>等)</w:t>
      </w:r>
      <w:r>
        <w:rPr>
          <w:rFonts w:hint="eastAsia"/>
          <w:highlight w:val="none"/>
          <w:lang w:val="en-US" w:eastAsia="zh-CN"/>
        </w:rPr>
        <w:t>或自然人时，可提供承诺函。</w:t>
      </w:r>
    </w:p>
    <w:p w14:paraId="7C6F626D">
      <w:pPr>
        <w:pStyle w:val="15"/>
        <w:bidi w:val="0"/>
        <w:rPr>
          <w:rFonts w:hint="eastAsia"/>
          <w:highlight w:val="none"/>
          <w:lang w:val="en-US" w:eastAsia="zh-CN"/>
        </w:rPr>
      </w:pPr>
      <w:r>
        <w:rPr>
          <w:rFonts w:hint="eastAsia"/>
          <w:b/>
          <w:bCs/>
          <w:highlight w:val="none"/>
          <w:lang w:val="en-US" w:eastAsia="zh-CN"/>
        </w:rPr>
        <w:t>注：具有健全的财务会计制度的证明材料中第(1)-(5)项具有同等的效力，供应商可根据自身实际情况选择提供其中任意一项。</w:t>
      </w:r>
    </w:p>
    <w:p w14:paraId="15D412E3">
      <w:pPr>
        <w:pStyle w:val="21"/>
        <w:numPr>
          <w:ilvl w:val="1"/>
          <w:numId w:val="8"/>
        </w:numPr>
        <w:bidi w:val="0"/>
        <w:rPr>
          <w:rFonts w:hint="eastAsia"/>
          <w:b/>
          <w:bCs/>
          <w:highlight w:val="none"/>
        </w:rPr>
      </w:pPr>
      <w:r>
        <w:rPr>
          <w:rFonts w:hint="eastAsia"/>
          <w:b/>
          <w:bCs/>
          <w:highlight w:val="none"/>
          <w:lang w:val="en-US" w:eastAsia="zh-CN"/>
        </w:rPr>
        <w:t>供应商具有</w:t>
      </w:r>
      <w:r>
        <w:rPr>
          <w:rFonts w:hint="eastAsia"/>
          <w:b/>
          <w:bCs/>
          <w:highlight w:val="none"/>
        </w:rPr>
        <w:t>履行合同所必需的设备和专业技术能力</w:t>
      </w:r>
      <w:r>
        <w:rPr>
          <w:rFonts w:hint="eastAsia"/>
          <w:b/>
          <w:bCs/>
          <w:highlight w:val="none"/>
          <w:lang w:val="en-US" w:eastAsia="zh-CN"/>
        </w:rPr>
        <w:t>证明材料；</w:t>
      </w:r>
    </w:p>
    <w:p w14:paraId="37F055BE">
      <w:pPr>
        <w:pStyle w:val="17"/>
        <w:numPr>
          <w:ilvl w:val="2"/>
          <w:numId w:val="0"/>
        </w:numPr>
        <w:bidi w:val="0"/>
        <w:ind w:leftChars="200"/>
        <w:rPr>
          <w:rFonts w:hint="eastAsia"/>
          <w:highlight w:val="none"/>
          <w:lang w:val="en-US" w:eastAsia="zh-CN"/>
        </w:rPr>
      </w:pPr>
      <w:r>
        <w:rPr>
          <w:rFonts w:hint="eastAsia"/>
          <w:highlight w:val="none"/>
          <w:lang w:val="en-US" w:eastAsia="zh-CN"/>
        </w:rPr>
        <w:t>提供具有履行合同所必需的设备和专业技术能力的承诺函。</w:t>
      </w:r>
    </w:p>
    <w:p w14:paraId="0BD1CD73">
      <w:pPr>
        <w:pStyle w:val="15"/>
        <w:bidi w:val="0"/>
        <w:rPr>
          <w:rFonts w:hint="eastAsia"/>
          <w:highlight w:val="none"/>
          <w:lang w:val="en-US" w:eastAsia="zh-CN"/>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10064E62">
      <w:pPr>
        <w:pStyle w:val="21"/>
        <w:numPr>
          <w:ilvl w:val="1"/>
          <w:numId w:val="8"/>
        </w:numPr>
        <w:bidi w:val="0"/>
        <w:rPr>
          <w:rFonts w:hint="eastAsia"/>
          <w:b/>
          <w:bCs/>
          <w:highlight w:val="none"/>
        </w:rPr>
      </w:pPr>
      <w:r>
        <w:rPr>
          <w:rFonts w:hint="eastAsia"/>
          <w:b/>
          <w:bCs/>
          <w:highlight w:val="none"/>
          <w:lang w:val="en-US" w:eastAsia="zh-CN"/>
        </w:rPr>
        <w:t>供应商具</w:t>
      </w:r>
      <w:r>
        <w:rPr>
          <w:rFonts w:hint="eastAsia"/>
          <w:b/>
          <w:bCs/>
          <w:highlight w:val="none"/>
        </w:rPr>
        <w:t>有依法缴纳税收和社会保障资金的良好记录</w:t>
      </w:r>
      <w:r>
        <w:rPr>
          <w:rFonts w:hint="eastAsia"/>
          <w:b/>
          <w:bCs/>
          <w:highlight w:val="none"/>
          <w:lang w:val="en-US" w:eastAsia="zh-CN"/>
        </w:rPr>
        <w:t>的证明材料；</w:t>
      </w:r>
    </w:p>
    <w:p w14:paraId="63F5943E">
      <w:pPr>
        <w:pStyle w:val="17"/>
        <w:numPr>
          <w:ilvl w:val="2"/>
          <w:numId w:val="0"/>
        </w:numPr>
        <w:bidi w:val="0"/>
        <w:ind w:leftChars="200"/>
        <w:rPr>
          <w:rFonts w:hint="eastAsia"/>
          <w:highlight w:val="none"/>
        </w:rPr>
      </w:pPr>
      <w:r>
        <w:rPr>
          <w:rFonts w:hint="eastAsia"/>
          <w:highlight w:val="none"/>
        </w:rPr>
        <w:t>提供</w:t>
      </w:r>
      <w:r>
        <w:rPr>
          <w:rFonts w:hint="eastAsia"/>
          <w:highlight w:val="none"/>
          <w:lang w:val="zh-CN"/>
        </w:rPr>
        <w:t>依法缴纳税收和社会保障资金的良好记录</w:t>
      </w:r>
      <w:r>
        <w:rPr>
          <w:rFonts w:hint="eastAsia"/>
          <w:highlight w:val="none"/>
        </w:rPr>
        <w:t>的承诺函</w:t>
      </w:r>
      <w:r>
        <w:rPr>
          <w:rFonts w:hint="eastAsia"/>
          <w:highlight w:val="none"/>
          <w:lang w:eastAsia="zh-CN"/>
        </w:rPr>
        <w:t>。</w:t>
      </w:r>
    </w:p>
    <w:p w14:paraId="5F999A31">
      <w:pPr>
        <w:pStyle w:val="15"/>
        <w:bidi w:val="0"/>
        <w:rPr>
          <w:rFonts w:hint="eastAsia"/>
          <w:highlight w:val="none"/>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10B75575">
      <w:pPr>
        <w:pStyle w:val="21"/>
        <w:numPr>
          <w:ilvl w:val="1"/>
          <w:numId w:val="8"/>
        </w:numPr>
        <w:bidi w:val="0"/>
        <w:rPr>
          <w:rFonts w:hint="eastAsia"/>
          <w:b/>
          <w:bCs/>
          <w:highlight w:val="none"/>
          <w:lang w:eastAsia="zh-CN"/>
        </w:rPr>
      </w:pPr>
      <w:r>
        <w:rPr>
          <w:rFonts w:hint="eastAsia"/>
          <w:b/>
          <w:bCs/>
          <w:highlight w:val="none"/>
          <w:lang w:val="en-US" w:eastAsia="zh-CN"/>
        </w:rPr>
        <w:t>供应商参加政府采购活动前三年内，在经营活动中没有重大违法记录的证明材料；</w:t>
      </w:r>
    </w:p>
    <w:p w14:paraId="1037FFC6">
      <w:pPr>
        <w:pStyle w:val="14"/>
        <w:bidi w:val="0"/>
        <w:rPr>
          <w:rFonts w:hint="eastAsia"/>
          <w:highlight w:val="none"/>
          <w:lang w:val="en-US" w:eastAsia="zh-CN"/>
        </w:rPr>
      </w:pPr>
      <w:r>
        <w:rPr>
          <w:rFonts w:hint="eastAsia"/>
          <w:highlight w:val="none"/>
          <w:lang w:val="en-US" w:eastAsia="zh-CN"/>
        </w:rPr>
        <w:t>提供参加本次政府采购活动前三年内，在经营活动中没有重大违法记录的书面声明(成立不足三年的，从成立之日起计算)。</w:t>
      </w:r>
    </w:p>
    <w:p w14:paraId="28F93D33">
      <w:pPr>
        <w:pStyle w:val="21"/>
        <w:keepNext w:val="0"/>
        <w:keepLines w:val="0"/>
        <w:pageBreakBefore w:val="0"/>
        <w:widowControl w:val="0"/>
        <w:numPr>
          <w:ilvl w:val="1"/>
          <w:numId w:val="3"/>
        </w:numPr>
        <w:kinsoku/>
        <w:wordWrap w:val="0"/>
        <w:overflowPunct/>
        <w:topLinePunct/>
        <w:autoSpaceDE/>
        <w:autoSpaceDN/>
        <w:bidi w:val="0"/>
        <w:adjustRightInd/>
        <w:snapToGrid/>
        <w:textAlignment w:val="auto"/>
        <w:rPr>
          <w:rFonts w:hint="eastAsia"/>
          <w:b/>
          <w:bCs/>
          <w:highlight w:val="none"/>
        </w:rPr>
      </w:pPr>
      <w:r>
        <w:rPr>
          <w:rFonts w:hint="eastAsia"/>
          <w:b/>
          <w:bCs/>
          <w:highlight w:val="none"/>
          <w:lang w:val="en-US" w:eastAsia="zh-CN"/>
        </w:rPr>
        <w:t>供应商</w:t>
      </w:r>
      <w:r>
        <w:rPr>
          <w:rFonts w:hint="eastAsia"/>
          <w:b/>
          <w:bCs/>
          <w:highlight w:val="none"/>
          <w:lang w:val="zh-CN" w:eastAsia="zh-CN"/>
        </w:rPr>
        <w:t>及其现任法定代表人、主要负责人不得具有行贿犯罪记录</w:t>
      </w:r>
      <w:r>
        <w:rPr>
          <w:rFonts w:hint="eastAsia"/>
          <w:b/>
          <w:bCs/>
          <w:highlight w:val="none"/>
          <w:lang w:val="en-US" w:eastAsia="zh-CN"/>
        </w:rPr>
        <w:t>的证明材料</w:t>
      </w:r>
      <w:r>
        <w:rPr>
          <w:rFonts w:hint="eastAsia"/>
          <w:b/>
          <w:bCs/>
          <w:highlight w:val="none"/>
          <w:lang w:val="zh-CN" w:eastAsia="zh-CN"/>
        </w:rPr>
        <w:t>；</w:t>
      </w:r>
    </w:p>
    <w:p w14:paraId="3297C915">
      <w:pPr>
        <w:pStyle w:val="15"/>
        <w:bidi w:val="0"/>
        <w:jc w:val="both"/>
        <w:rPr>
          <w:rFonts w:hint="eastAsia"/>
          <w:b w:val="0"/>
          <w:bCs/>
          <w:highlight w:val="none"/>
          <w:lang w:val="en-US" w:eastAsia="zh-CN"/>
        </w:rPr>
      </w:pPr>
      <w:r>
        <w:rPr>
          <w:rFonts w:hint="eastAsia"/>
          <w:b w:val="0"/>
          <w:bCs/>
          <w:highlight w:val="none"/>
          <w:lang w:val="en-US" w:eastAsia="zh-CN"/>
        </w:rPr>
        <w:t>1.在响应文件中作出供应商及其现任法定代表人(姓名和身份证号码)、主要负责人(姓名和身份证号码)10年内(</w:t>
      </w:r>
      <w:r>
        <w:rPr>
          <w:rFonts w:hint="eastAsia"/>
          <w:b w:val="0"/>
          <w:bCs/>
          <w:highlight w:val="none"/>
          <w:lang w:val="zh-CN" w:eastAsia="zh-CN"/>
        </w:rPr>
        <w:t>若</w:t>
      </w:r>
      <w:r>
        <w:rPr>
          <w:rFonts w:hint="eastAsia"/>
          <w:b w:val="0"/>
          <w:bCs/>
          <w:highlight w:val="none"/>
          <w:lang w:val="en-US" w:eastAsia="zh-CN"/>
        </w:rPr>
        <w:t>供应商</w:t>
      </w:r>
      <w:r>
        <w:rPr>
          <w:rFonts w:hint="eastAsia"/>
          <w:b w:val="0"/>
          <w:bCs/>
          <w:highlight w:val="none"/>
          <w:lang w:val="zh-CN" w:eastAsia="zh-CN"/>
        </w:rPr>
        <w:t>成立不足10年的，</w:t>
      </w:r>
      <w:r>
        <w:rPr>
          <w:rFonts w:hint="eastAsia"/>
          <w:b w:val="0"/>
          <w:bCs/>
          <w:highlight w:val="none"/>
          <w:lang w:val="en-US" w:eastAsia="zh-CN"/>
        </w:rPr>
        <w:t>承诺期限为</w:t>
      </w:r>
      <w:r>
        <w:rPr>
          <w:rFonts w:hint="eastAsia"/>
          <w:b w:val="0"/>
          <w:bCs/>
          <w:highlight w:val="none"/>
          <w:lang w:val="zh-CN" w:eastAsia="zh-CN"/>
        </w:rPr>
        <w:t>成立之日起</w:t>
      </w:r>
      <w:r>
        <w:rPr>
          <w:rFonts w:hint="eastAsia"/>
          <w:b w:val="0"/>
          <w:bCs/>
          <w:highlight w:val="none"/>
          <w:lang w:val="en-US" w:eastAsia="zh-CN"/>
        </w:rPr>
        <w:t>至今)无行贿犯罪记录的承诺；</w:t>
      </w:r>
    </w:p>
    <w:p w14:paraId="5FC5251C">
      <w:pPr>
        <w:pStyle w:val="15"/>
        <w:bidi w:val="0"/>
        <w:jc w:val="both"/>
        <w:rPr>
          <w:rFonts w:hint="eastAsia"/>
          <w:b w:val="0"/>
          <w:bCs/>
          <w:highlight w:val="none"/>
          <w:lang w:val="zh-CN" w:eastAsia="zh-CN"/>
        </w:rPr>
      </w:pPr>
      <w:r>
        <w:rPr>
          <w:rFonts w:hint="eastAsia"/>
          <w:b w:val="0"/>
          <w:bCs/>
          <w:highlight w:val="none"/>
          <w:lang w:val="en-US" w:eastAsia="zh-CN"/>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highlight w:val="none"/>
          <w:lang w:val="zh-CN" w:eastAsia="zh-CN"/>
        </w:rPr>
        <w:t>。</w:t>
      </w:r>
    </w:p>
    <w:p w14:paraId="6D719C91">
      <w:pPr>
        <w:pStyle w:val="16"/>
        <w:keepNext w:val="0"/>
        <w:keepLines w:val="0"/>
        <w:pageBreakBefore w:val="0"/>
        <w:widowControl w:val="0"/>
        <w:numPr>
          <w:ilvl w:val="3"/>
          <w:numId w:val="0"/>
        </w:numPr>
        <w:kinsoku/>
        <w:wordWrap w:val="0"/>
        <w:overflowPunct/>
        <w:topLinePunct/>
        <w:autoSpaceDE/>
        <w:autoSpaceDN/>
        <w:bidi w:val="0"/>
        <w:adjustRightInd w:val="0"/>
        <w:snapToGrid w:val="0"/>
        <w:ind w:leftChars="0" w:firstLine="422" w:firstLineChars="200"/>
        <w:textAlignment w:val="auto"/>
        <w:rPr>
          <w:rFonts w:hint="eastAsia"/>
          <w:highlight w:val="none"/>
          <w:lang w:val="en-US" w:eastAsia="zh-CN"/>
        </w:rPr>
      </w:pPr>
      <w:r>
        <w:rPr>
          <w:rFonts w:hint="eastAsia"/>
          <w:b/>
          <w:bCs/>
          <w:highlight w:val="none"/>
          <w:lang w:val="en-US" w:eastAsia="zh-CN"/>
        </w:rPr>
        <w:t>注：</w:t>
      </w:r>
      <w:r>
        <w:rPr>
          <w:rFonts w:hint="eastAsia"/>
          <w:b/>
          <w:bCs/>
          <w:highlight w:val="none"/>
          <w:lang w:eastAsia="zh-CN"/>
        </w:rPr>
        <w:t>①</w:t>
      </w:r>
      <w:r>
        <w:rPr>
          <w:rFonts w:hint="eastAsia"/>
          <w:b/>
          <w:bCs/>
          <w:highlight w:val="none"/>
          <w:lang w:val="en-US" w:eastAsia="zh-CN"/>
        </w:rPr>
        <w:t>供应商采用提供承诺函方式响应的，其内容必须符合上述第1款的要求，否则将视为无效承诺；</w:t>
      </w:r>
      <w:r>
        <w:rPr>
          <w:rFonts w:hint="eastAsia"/>
          <w:b/>
          <w:bCs/>
          <w:highlight w:val="none"/>
          <w:lang w:eastAsia="zh-CN"/>
        </w:rPr>
        <w:t>②</w:t>
      </w:r>
      <w:r>
        <w:rPr>
          <w:rFonts w:hint="eastAsia"/>
          <w:b/>
          <w:bCs/>
          <w:highlight w:val="none"/>
          <w:lang w:val="en-US" w:eastAsia="zh-CN"/>
        </w:rPr>
        <w:t>如供应商未提供有效承诺函，且未</w:t>
      </w:r>
      <w:r>
        <w:rPr>
          <w:rFonts w:hint="eastAsia"/>
          <w:b/>
          <w:bCs w:val="0"/>
          <w:highlight w:val="none"/>
          <w:lang w:val="en-US" w:eastAsia="zh-CN"/>
        </w:rPr>
        <w:t>在响应文件中书面载明</w:t>
      </w:r>
      <w:r>
        <w:rPr>
          <w:rFonts w:hint="eastAsia"/>
          <w:b/>
          <w:bCs/>
          <w:highlight w:val="none"/>
          <w:lang w:val="en-US" w:eastAsia="zh-CN"/>
        </w:rPr>
        <w:t>其“现任法定代表人”(姓名和身份证号码)、“主要负责人”(姓名和身份证号码)信息的，将被视为无效响应。</w:t>
      </w:r>
    </w:p>
    <w:p w14:paraId="57DEA4D0">
      <w:pPr>
        <w:pStyle w:val="21"/>
        <w:numPr>
          <w:ilvl w:val="1"/>
          <w:numId w:val="3"/>
        </w:numPr>
        <w:bidi w:val="0"/>
        <w:rPr>
          <w:rFonts w:hint="eastAsia"/>
          <w:b/>
          <w:bCs/>
          <w:highlight w:val="none"/>
        </w:rPr>
      </w:pPr>
      <w:r>
        <w:rPr>
          <w:rFonts w:hint="eastAsia"/>
          <w:b/>
          <w:bCs/>
          <w:highlight w:val="none"/>
        </w:rPr>
        <w:t>供应商不得为“信用中国”网站</w:t>
      </w:r>
      <w:r>
        <w:rPr>
          <w:rFonts w:hint="eastAsia"/>
          <w:b/>
          <w:bCs/>
          <w:highlight w:val="none"/>
          <w:lang w:eastAsia="zh-CN"/>
        </w:rPr>
        <w:t>(</w:t>
      </w:r>
      <w:r>
        <w:rPr>
          <w:rFonts w:hint="eastAsia"/>
          <w:b/>
          <w:bCs/>
          <w:highlight w:val="none"/>
        </w:rPr>
        <w:t>www.creditchina.gov.cn</w:t>
      </w:r>
      <w:r>
        <w:rPr>
          <w:rFonts w:hint="eastAsia"/>
          <w:b/>
          <w:bCs/>
          <w:highlight w:val="none"/>
          <w:lang w:eastAsia="zh-CN"/>
        </w:rPr>
        <w:t>)</w:t>
      </w:r>
      <w:r>
        <w:rPr>
          <w:rFonts w:hint="eastAsia"/>
          <w:b/>
          <w:bCs/>
          <w:highlight w:val="none"/>
        </w:rPr>
        <w:t>中列入失信被执行人和</w:t>
      </w:r>
      <w:r>
        <w:rPr>
          <w:rFonts w:hint="eastAsia"/>
          <w:b/>
          <w:bCs/>
          <w:highlight w:val="none"/>
          <w:lang w:eastAsia="zh-CN"/>
        </w:rPr>
        <w:t>重大税收违法失信主体</w:t>
      </w:r>
      <w:r>
        <w:rPr>
          <w:rFonts w:hint="eastAsia"/>
          <w:b/>
          <w:bCs/>
          <w:highlight w:val="none"/>
        </w:rPr>
        <w:t>的供应商，不得为</w:t>
      </w:r>
      <w:r>
        <w:rPr>
          <w:rFonts w:hint="eastAsia"/>
          <w:b/>
          <w:bCs/>
          <w:highlight w:val="none"/>
          <w:lang w:eastAsia="zh-CN"/>
        </w:rPr>
        <w:t>“中国政府采购网”(</w:t>
      </w:r>
      <w:r>
        <w:rPr>
          <w:rFonts w:hint="eastAsia"/>
          <w:b/>
          <w:bCs/>
          <w:highlight w:val="none"/>
        </w:rPr>
        <w:t>www.ccgp.gov.cn</w:t>
      </w:r>
      <w:r>
        <w:rPr>
          <w:rFonts w:hint="eastAsia"/>
          <w:b/>
          <w:bCs/>
          <w:highlight w:val="none"/>
          <w:lang w:eastAsia="zh-CN"/>
        </w:rPr>
        <w:t>)</w:t>
      </w:r>
      <w:r>
        <w:rPr>
          <w:rFonts w:hint="eastAsia"/>
          <w:b/>
          <w:bCs/>
          <w:highlight w:val="none"/>
        </w:rPr>
        <w:t>政府采购严重违法失信行为记录名单中被财政部门禁止参加政府采购活动的供应商</w:t>
      </w:r>
      <w:r>
        <w:rPr>
          <w:rFonts w:hint="eastAsia"/>
          <w:b/>
          <w:bCs/>
          <w:highlight w:val="none"/>
          <w:lang w:eastAsia="zh-CN"/>
        </w:rPr>
        <w:t>(</w:t>
      </w:r>
      <w:r>
        <w:rPr>
          <w:rFonts w:hint="eastAsia"/>
          <w:b/>
          <w:bCs/>
          <w:highlight w:val="none"/>
        </w:rPr>
        <w:t>处罚决定规定的时间和地域范围内</w:t>
      </w:r>
      <w:r>
        <w:rPr>
          <w:rFonts w:hint="eastAsia"/>
          <w:b/>
          <w:bCs/>
          <w:highlight w:val="none"/>
          <w:lang w:eastAsia="zh-CN"/>
        </w:rPr>
        <w:t>)；</w:t>
      </w:r>
    </w:p>
    <w:p w14:paraId="6548725D">
      <w:pPr>
        <w:pStyle w:val="14"/>
        <w:bidi w:val="0"/>
        <w:rPr>
          <w:rFonts w:hint="eastAsia"/>
          <w:b/>
          <w:bCs/>
          <w:highlight w:val="none"/>
        </w:rPr>
      </w:pPr>
      <w:r>
        <w:rPr>
          <w:rFonts w:hint="eastAsia"/>
          <w:b w:val="0"/>
          <w:bCs w:val="0"/>
          <w:highlight w:val="none"/>
          <w:lang w:val="en-US" w:eastAsia="zh-CN"/>
        </w:rPr>
        <w:t>供应商</w:t>
      </w:r>
      <w:r>
        <w:rPr>
          <w:rFonts w:hint="eastAsia"/>
          <w:b w:val="0"/>
          <w:bCs w:val="0"/>
          <w:highlight w:val="none"/>
        </w:rPr>
        <w:t>通过</w:t>
      </w:r>
      <w:r>
        <w:rPr>
          <w:rFonts w:hint="eastAsia"/>
          <w:b w:val="0"/>
          <w:bCs w:val="0"/>
          <w:highlight w:val="none"/>
          <w:lang w:eastAsia="zh-CN"/>
        </w:rPr>
        <w:t>“</w:t>
      </w:r>
      <w:r>
        <w:rPr>
          <w:rFonts w:hint="eastAsia"/>
          <w:b w:val="0"/>
          <w:bCs w:val="0"/>
          <w:highlight w:val="none"/>
        </w:rPr>
        <w:t>信用中国</w:t>
      </w:r>
      <w:r>
        <w:rPr>
          <w:rFonts w:hint="eastAsia"/>
          <w:b w:val="0"/>
          <w:bCs w:val="0"/>
          <w:highlight w:val="none"/>
          <w:lang w:eastAsia="zh-CN"/>
        </w:rPr>
        <w:t>”</w:t>
      </w:r>
      <w:r>
        <w:rPr>
          <w:rFonts w:hint="eastAsia"/>
          <w:b w:val="0"/>
          <w:bCs w:val="0"/>
          <w:highlight w:val="none"/>
        </w:rPr>
        <w:t>网站、</w:t>
      </w:r>
      <w:r>
        <w:rPr>
          <w:rFonts w:hint="eastAsia"/>
          <w:b w:val="0"/>
          <w:bCs w:val="0"/>
          <w:highlight w:val="none"/>
          <w:lang w:eastAsia="zh-CN"/>
        </w:rPr>
        <w:t>“</w:t>
      </w:r>
      <w:r>
        <w:rPr>
          <w:rFonts w:hint="eastAsia"/>
          <w:b w:val="0"/>
          <w:bCs w:val="0"/>
          <w:highlight w:val="none"/>
        </w:rPr>
        <w:t>中国政府采购网</w:t>
      </w:r>
      <w:r>
        <w:rPr>
          <w:rFonts w:hint="eastAsia"/>
          <w:b w:val="0"/>
          <w:bCs w:val="0"/>
          <w:highlight w:val="none"/>
          <w:lang w:eastAsia="zh-CN"/>
        </w:rPr>
        <w:t>”</w:t>
      </w:r>
      <w:r>
        <w:rPr>
          <w:rFonts w:hint="eastAsia"/>
          <w:b w:val="0"/>
          <w:bCs w:val="0"/>
          <w:highlight w:val="none"/>
        </w:rPr>
        <w:t>等渠道对供应商进行信用记录查询，</w:t>
      </w:r>
      <w:r>
        <w:rPr>
          <w:rFonts w:hint="eastAsia"/>
          <w:b/>
          <w:bCs/>
          <w:highlight w:val="none"/>
        </w:rPr>
        <w:t>并</w:t>
      </w:r>
      <w:r>
        <w:rPr>
          <w:rFonts w:hint="eastAsia"/>
          <w:b/>
          <w:bCs/>
          <w:highlight w:val="none"/>
          <w:lang w:val="en-US" w:eastAsia="zh-CN"/>
        </w:rPr>
        <w:t>附截图</w:t>
      </w:r>
      <w:r>
        <w:rPr>
          <w:rFonts w:hint="eastAsia"/>
          <w:b w:val="0"/>
          <w:bCs w:val="0"/>
          <w:highlight w:val="none"/>
        </w:rPr>
        <w:t>。凡被列入失信被执行人、</w:t>
      </w:r>
      <w:r>
        <w:rPr>
          <w:rFonts w:hint="eastAsia"/>
          <w:b w:val="0"/>
          <w:bCs w:val="0"/>
          <w:highlight w:val="none"/>
          <w:lang w:eastAsia="zh-CN"/>
        </w:rPr>
        <w:t>重大税收违法失信主体</w:t>
      </w:r>
      <w:r>
        <w:rPr>
          <w:rFonts w:hint="eastAsia"/>
          <w:b w:val="0"/>
          <w:bCs w:val="0"/>
          <w:highlight w:val="none"/>
        </w:rPr>
        <w:t>、政府采购严重违法失信行为记录名单的，视为存在不良信用记录，参与本项目的将被拒绝；</w:t>
      </w:r>
    </w:p>
    <w:p w14:paraId="054CE29F">
      <w:pPr>
        <w:pStyle w:val="15"/>
        <w:bidi w:val="0"/>
        <w:rPr>
          <w:rFonts w:hint="eastAsia"/>
          <w:highlight w:val="none"/>
          <w:lang w:eastAsia="zh-CN"/>
        </w:rPr>
      </w:pPr>
      <w:r>
        <w:rPr>
          <w:rFonts w:hint="eastAsia"/>
          <w:highlight w:val="none"/>
          <w:lang w:val="en-US" w:eastAsia="zh-CN"/>
        </w:rPr>
        <w:t>注：供应商</w:t>
      </w:r>
      <w:r>
        <w:rPr>
          <w:rFonts w:hint="eastAsia"/>
          <w:highlight w:val="none"/>
        </w:rPr>
        <w:t>参与</w:t>
      </w:r>
      <w:r>
        <w:rPr>
          <w:rFonts w:hint="eastAsia"/>
          <w:highlight w:val="none"/>
          <w:lang w:val="en-US" w:eastAsia="zh-CN"/>
        </w:rPr>
        <w:t>磋商</w:t>
      </w:r>
      <w:r>
        <w:rPr>
          <w:rFonts w:hint="eastAsia"/>
          <w:highlight w:val="none"/>
        </w:rPr>
        <w:t>时无需对此条进行响应</w:t>
      </w:r>
      <w:r>
        <w:rPr>
          <w:rFonts w:hint="eastAsia"/>
          <w:highlight w:val="none"/>
          <w:lang w:eastAsia="zh-CN"/>
        </w:rPr>
        <w:t>。</w:t>
      </w:r>
    </w:p>
    <w:p w14:paraId="510BFDAA">
      <w:pPr>
        <w:pStyle w:val="21"/>
        <w:numPr>
          <w:ilvl w:val="1"/>
          <w:numId w:val="3"/>
        </w:numPr>
        <w:bidi w:val="0"/>
        <w:rPr>
          <w:rFonts w:hint="eastAsia"/>
          <w:b/>
          <w:bCs/>
          <w:highlight w:val="none"/>
        </w:rPr>
      </w:pPr>
      <w:r>
        <w:rPr>
          <w:rFonts w:hint="eastAsia"/>
          <w:b/>
          <w:bCs/>
          <w:highlight w:val="none"/>
        </w:rPr>
        <w:t>法定代表人</w:t>
      </w:r>
      <w:r>
        <w:rPr>
          <w:rFonts w:hint="eastAsia"/>
          <w:b/>
          <w:bCs/>
          <w:highlight w:val="none"/>
          <w:lang w:val="en-US" w:eastAsia="zh-CN"/>
        </w:rPr>
        <w:t>/单位负责人</w:t>
      </w:r>
      <w:r>
        <w:rPr>
          <w:rFonts w:hint="eastAsia"/>
          <w:b/>
          <w:bCs/>
          <w:highlight w:val="none"/>
        </w:rPr>
        <w:t>授权书原件</w:t>
      </w:r>
      <w:r>
        <w:rPr>
          <w:rFonts w:hint="eastAsia"/>
          <w:b/>
          <w:bCs/>
          <w:highlight w:val="none"/>
          <w:lang w:val="en-US" w:eastAsia="zh-CN"/>
        </w:rPr>
        <w:t>；</w:t>
      </w:r>
    </w:p>
    <w:p w14:paraId="13FAE50A">
      <w:pPr>
        <w:pStyle w:val="15"/>
        <w:bidi w:val="0"/>
        <w:rPr>
          <w:rFonts w:hint="eastAsia"/>
          <w:highlight w:val="none"/>
          <w:lang w:eastAsia="zh-CN"/>
        </w:rPr>
      </w:pPr>
      <w:r>
        <w:rPr>
          <w:rFonts w:hint="eastAsia"/>
          <w:highlight w:val="none"/>
          <w:lang w:val="en-US" w:eastAsia="zh-CN"/>
        </w:rPr>
        <w:t>注：</w:t>
      </w:r>
      <w:r>
        <w:rPr>
          <w:rFonts w:hint="eastAsia"/>
          <w:highlight w:val="none"/>
          <w:lang w:eastAsia="zh-CN"/>
        </w:rPr>
        <w:t>①附法定代表人</w:t>
      </w:r>
      <w:r>
        <w:rPr>
          <w:rFonts w:hint="eastAsia"/>
          <w:highlight w:val="none"/>
          <w:lang w:val="en-US" w:eastAsia="zh-CN"/>
        </w:rPr>
        <w:t>/单位负责人</w:t>
      </w:r>
      <w:r>
        <w:rPr>
          <w:rFonts w:hint="eastAsia"/>
          <w:highlight w:val="none"/>
          <w:lang w:eastAsia="zh-CN"/>
        </w:rPr>
        <w:t>和被授权人身份证正反面复印件；②法定代表人</w:t>
      </w:r>
      <w:r>
        <w:rPr>
          <w:rFonts w:hint="eastAsia"/>
          <w:highlight w:val="none"/>
          <w:lang w:val="en-US" w:eastAsia="zh-CN"/>
        </w:rPr>
        <w:t>/单位负责人亲自</w:t>
      </w:r>
      <w:r>
        <w:rPr>
          <w:rFonts w:hint="eastAsia"/>
          <w:highlight w:val="none"/>
          <w:lang w:eastAsia="zh-CN"/>
        </w:rPr>
        <w:t>参与</w:t>
      </w:r>
      <w:r>
        <w:rPr>
          <w:rFonts w:hint="eastAsia"/>
          <w:highlight w:val="none"/>
          <w:lang w:val="en-US" w:eastAsia="zh-CN"/>
        </w:rPr>
        <w:t>磋商</w:t>
      </w:r>
      <w:r>
        <w:rPr>
          <w:rFonts w:hint="eastAsia"/>
          <w:highlight w:val="none"/>
          <w:lang w:eastAsia="zh-CN"/>
        </w:rPr>
        <w:t>时不需要提供。</w:t>
      </w:r>
    </w:p>
    <w:p w14:paraId="09D6C0DC">
      <w:pPr>
        <w:pStyle w:val="21"/>
        <w:numPr>
          <w:ilvl w:val="1"/>
          <w:numId w:val="3"/>
        </w:numPr>
        <w:bidi w:val="0"/>
        <w:rPr>
          <w:rFonts w:hint="eastAsia"/>
          <w:b/>
          <w:bCs/>
          <w:highlight w:val="none"/>
        </w:rPr>
      </w:pPr>
      <w:r>
        <w:rPr>
          <w:rFonts w:hint="eastAsia"/>
          <w:b/>
          <w:bCs/>
          <w:highlight w:val="none"/>
          <w:lang w:val="en-US" w:eastAsia="zh-CN"/>
        </w:rPr>
        <w:t>法定</w:t>
      </w:r>
      <w:r>
        <w:rPr>
          <w:rFonts w:hint="eastAsia"/>
          <w:b/>
          <w:bCs/>
          <w:highlight w:val="none"/>
        </w:rPr>
        <w:t>代表人</w:t>
      </w:r>
      <w:r>
        <w:rPr>
          <w:rFonts w:hint="eastAsia"/>
          <w:b/>
          <w:bCs/>
          <w:highlight w:val="none"/>
          <w:lang w:val="en-US" w:eastAsia="zh-CN"/>
        </w:rPr>
        <w:t>/单位负责人</w:t>
      </w:r>
      <w:r>
        <w:rPr>
          <w:rFonts w:hint="eastAsia"/>
          <w:b/>
          <w:bCs/>
          <w:highlight w:val="none"/>
        </w:rPr>
        <w:t>证明书</w:t>
      </w:r>
      <w:r>
        <w:rPr>
          <w:rFonts w:hint="eastAsia"/>
          <w:b/>
          <w:bCs/>
          <w:highlight w:val="none"/>
          <w:lang w:val="en-US" w:eastAsia="zh-CN"/>
        </w:rPr>
        <w:t>；</w:t>
      </w:r>
    </w:p>
    <w:p w14:paraId="1052B9C7">
      <w:pPr>
        <w:pStyle w:val="15"/>
        <w:bidi w:val="0"/>
        <w:rPr>
          <w:rFonts w:hint="eastAsia"/>
          <w:highlight w:val="none"/>
          <w:lang w:val="en-US" w:eastAsia="zh-CN"/>
        </w:rPr>
      </w:pPr>
      <w:r>
        <w:rPr>
          <w:rFonts w:hint="eastAsia"/>
          <w:highlight w:val="none"/>
          <w:lang w:val="en-US" w:eastAsia="zh-CN"/>
        </w:rPr>
        <w:t>注：①</w:t>
      </w:r>
      <w:r>
        <w:rPr>
          <w:rFonts w:hint="eastAsia"/>
          <w:highlight w:val="none"/>
          <w:lang w:eastAsia="zh-CN"/>
        </w:rPr>
        <w:t>附</w:t>
      </w:r>
      <w:r>
        <w:rPr>
          <w:rFonts w:hint="eastAsia"/>
          <w:highlight w:val="none"/>
          <w:lang w:val="en-US" w:eastAsia="zh-CN"/>
        </w:rPr>
        <w:t>法定代表人/单位负责人身份证正反面复印件；②法定代表人/单位负责人亲自参加磋商时提供本证明书。</w:t>
      </w:r>
    </w:p>
    <w:p w14:paraId="09B47772">
      <w:pPr>
        <w:pStyle w:val="21"/>
        <w:numPr>
          <w:ilvl w:val="1"/>
          <w:numId w:val="3"/>
        </w:numPr>
        <w:bidi w:val="0"/>
        <w:rPr>
          <w:rFonts w:hint="eastAsia"/>
          <w:b/>
          <w:bCs/>
          <w:highlight w:val="none"/>
        </w:rPr>
      </w:pPr>
      <w:r>
        <w:rPr>
          <w:rFonts w:hint="eastAsia"/>
          <w:b/>
          <w:bCs/>
          <w:highlight w:val="none"/>
          <w:lang w:val="en-US" w:eastAsia="zh-CN"/>
        </w:rPr>
        <w:t>法律、</w:t>
      </w:r>
      <w:r>
        <w:rPr>
          <w:rFonts w:hint="eastAsia"/>
          <w:b/>
          <w:bCs/>
          <w:highlight w:val="none"/>
          <w:lang w:val="en-US" w:eastAsia="zh-CN"/>
        </w:rPr>
        <w:fldChar w:fldCharType="begin"/>
      </w:r>
      <w:r>
        <w:rPr>
          <w:rFonts w:hint="eastAsia"/>
          <w:b/>
          <w:bCs/>
          <w:highlight w:val="none"/>
          <w:lang w:val="en-US" w:eastAsia="zh-CN"/>
        </w:rPr>
        <w:instrText xml:space="preserve"> HYPERLINK "http://www.lawtime.cn/info/sifakaoshi/xingzhengfa/" \t "_blank" </w:instrText>
      </w:r>
      <w:r>
        <w:rPr>
          <w:rFonts w:hint="eastAsia"/>
          <w:b/>
          <w:bCs/>
          <w:highlight w:val="none"/>
          <w:lang w:val="en-US" w:eastAsia="zh-CN"/>
        </w:rPr>
        <w:fldChar w:fldCharType="separate"/>
      </w:r>
      <w:r>
        <w:rPr>
          <w:rFonts w:hint="eastAsia"/>
          <w:b/>
          <w:bCs/>
          <w:highlight w:val="none"/>
          <w:lang w:val="en-US" w:eastAsia="zh-CN"/>
        </w:rPr>
        <w:t>行政法</w:t>
      </w:r>
      <w:r>
        <w:rPr>
          <w:rFonts w:hint="eastAsia"/>
          <w:b/>
          <w:bCs/>
          <w:highlight w:val="none"/>
          <w:lang w:val="en-US" w:eastAsia="zh-CN"/>
        </w:rPr>
        <w:fldChar w:fldCharType="end"/>
      </w:r>
      <w:r>
        <w:rPr>
          <w:rFonts w:hint="eastAsia"/>
          <w:b/>
          <w:bCs/>
          <w:highlight w:val="none"/>
          <w:lang w:val="en-US" w:eastAsia="zh-CN"/>
        </w:rPr>
        <w:t>规规定的其他条件的证明材料；</w:t>
      </w:r>
    </w:p>
    <w:p w14:paraId="342E8DBB">
      <w:pPr>
        <w:pStyle w:val="14"/>
        <w:bidi w:val="0"/>
        <w:rPr>
          <w:rFonts w:hint="eastAsia"/>
          <w:highlight w:val="none"/>
          <w:lang w:val="en-US" w:eastAsia="zh-CN"/>
        </w:rPr>
      </w:pPr>
      <w:r>
        <w:rPr>
          <w:rFonts w:hint="eastAsia"/>
          <w:highlight w:val="none"/>
          <w:lang w:val="en-US" w:eastAsia="zh-CN"/>
        </w:rPr>
        <w:t>提供符合法律、</w:t>
      </w:r>
      <w:r>
        <w:rPr>
          <w:rFonts w:hint="eastAsia"/>
          <w:highlight w:val="none"/>
          <w:lang w:val="en-US" w:eastAsia="zh-CN"/>
        </w:rPr>
        <w:fldChar w:fldCharType="begin"/>
      </w:r>
      <w:r>
        <w:rPr>
          <w:rFonts w:hint="eastAsia"/>
          <w:highlight w:val="none"/>
          <w:lang w:val="en-US" w:eastAsia="zh-CN"/>
        </w:rPr>
        <w:instrText xml:space="preserve"> HYPERLINK "http://www.lawtime.cn/info/sifakaoshi/xingzhengfa/" \t "_blank" </w:instrText>
      </w:r>
      <w:r>
        <w:rPr>
          <w:rFonts w:hint="eastAsia"/>
          <w:highlight w:val="none"/>
          <w:lang w:val="en-US" w:eastAsia="zh-CN"/>
        </w:rPr>
        <w:fldChar w:fldCharType="separate"/>
      </w:r>
      <w:r>
        <w:rPr>
          <w:rFonts w:hint="eastAsia"/>
          <w:highlight w:val="none"/>
          <w:lang w:val="en-US" w:eastAsia="zh-CN"/>
        </w:rPr>
        <w:t>行政法</w:t>
      </w:r>
      <w:r>
        <w:rPr>
          <w:rFonts w:hint="eastAsia"/>
          <w:highlight w:val="none"/>
          <w:lang w:val="en-US" w:eastAsia="zh-CN"/>
        </w:rPr>
        <w:fldChar w:fldCharType="end"/>
      </w:r>
      <w:r>
        <w:rPr>
          <w:rFonts w:hint="eastAsia"/>
          <w:highlight w:val="none"/>
          <w:lang w:val="en-US" w:eastAsia="zh-CN"/>
        </w:rPr>
        <w:t>规规定的其他条件的承诺函。</w:t>
      </w:r>
    </w:p>
    <w:p w14:paraId="6D4A6FE9">
      <w:pPr>
        <w:pStyle w:val="17"/>
        <w:numPr>
          <w:ilvl w:val="2"/>
          <w:numId w:val="0"/>
        </w:numPr>
        <w:bidi w:val="0"/>
        <w:ind w:leftChars="200"/>
        <w:rPr>
          <w:rFonts w:hint="default"/>
          <w:highlight w:val="none"/>
          <w:lang w:val="en-US" w:eastAsia="zh-CN"/>
        </w:rPr>
      </w:pPr>
      <w:r>
        <w:rPr>
          <w:rFonts w:hint="eastAsia"/>
          <w:highlight w:val="none"/>
          <w:lang w:val="en-US" w:eastAsia="zh-CN"/>
        </w:rPr>
        <w:t xml:space="preserve">                              </w:t>
      </w:r>
    </w:p>
    <w:p w14:paraId="617A8D55">
      <w:pPr>
        <w:pStyle w:val="15"/>
        <w:bidi w:val="0"/>
        <w:rPr>
          <w:rFonts w:hint="eastAsia"/>
          <w:highlight w:val="none"/>
        </w:rPr>
      </w:pPr>
      <w:r>
        <w:rPr>
          <w:rFonts w:hint="eastAsia"/>
          <w:highlight w:val="none"/>
        </w:rPr>
        <w:t>说明：</w:t>
      </w:r>
      <w:r>
        <w:rPr>
          <w:rFonts w:hint="eastAsia"/>
          <w:highlight w:val="none"/>
          <w:lang w:val="en-US" w:eastAsia="zh-CN"/>
        </w:rPr>
        <w:t>①</w:t>
      </w:r>
      <w:r>
        <w:rPr>
          <w:rFonts w:hint="eastAsia"/>
          <w:highlight w:val="none"/>
        </w:rPr>
        <w:t>供应商提供的以上资格证明材料</w:t>
      </w:r>
      <w:r>
        <w:rPr>
          <w:rFonts w:hint="eastAsia"/>
          <w:highlight w:val="none"/>
          <w:lang w:val="en-US" w:eastAsia="zh-CN"/>
        </w:rPr>
        <w:t>及其他类似效力要求的相关证明材料</w:t>
      </w:r>
      <w:r>
        <w:rPr>
          <w:rFonts w:hint="eastAsia"/>
          <w:highlight w:val="none"/>
        </w:rPr>
        <w:t>均应加盖供应商公章，否则资格审查将视为未通过。本项目资格审查仅限于本章涉及的</w:t>
      </w:r>
      <w:r>
        <w:rPr>
          <w:rFonts w:hint="eastAsia"/>
          <w:highlight w:val="none"/>
          <w:lang w:val="en-US" w:eastAsia="zh-CN"/>
        </w:rPr>
        <w:t>所有</w:t>
      </w:r>
      <w:r>
        <w:rPr>
          <w:rFonts w:hint="eastAsia"/>
          <w:highlight w:val="none"/>
        </w:rPr>
        <w:t>内容</w:t>
      </w:r>
      <w:r>
        <w:rPr>
          <w:rFonts w:hint="eastAsia"/>
          <w:highlight w:val="none"/>
          <w:lang w:eastAsia="zh-CN"/>
        </w:rPr>
        <w:t>，</w:t>
      </w:r>
      <w:r>
        <w:rPr>
          <w:rFonts w:hint="eastAsia"/>
          <w:highlight w:val="none"/>
        </w:rPr>
        <w:t>若</w:t>
      </w:r>
      <w:r>
        <w:rPr>
          <w:rFonts w:hint="eastAsia"/>
          <w:highlight w:val="none"/>
          <w:lang w:val="en-US" w:eastAsia="zh-CN"/>
        </w:rPr>
        <w:t>供应商未按照以上要求</w:t>
      </w:r>
      <w:r>
        <w:rPr>
          <w:rFonts w:hint="eastAsia"/>
          <w:highlight w:val="none"/>
        </w:rPr>
        <w:t>提供</w:t>
      </w:r>
      <w:r>
        <w:rPr>
          <w:rFonts w:hint="eastAsia"/>
          <w:highlight w:val="none"/>
          <w:lang w:val="en-US" w:eastAsia="zh-CN"/>
        </w:rPr>
        <w:t>齐全</w:t>
      </w:r>
      <w:r>
        <w:rPr>
          <w:rFonts w:hint="eastAsia"/>
          <w:highlight w:val="none"/>
        </w:rPr>
        <w:t>，</w:t>
      </w:r>
      <w:r>
        <w:rPr>
          <w:rFonts w:hint="eastAsia"/>
          <w:highlight w:val="none"/>
          <w:lang w:val="en-US" w:eastAsia="zh-CN"/>
        </w:rPr>
        <w:t>其资格审查作未通过</w:t>
      </w:r>
      <w:r>
        <w:rPr>
          <w:rFonts w:hint="eastAsia"/>
          <w:highlight w:val="none"/>
        </w:rPr>
        <w:t>处理</w:t>
      </w:r>
      <w:r>
        <w:rPr>
          <w:rFonts w:hint="eastAsia"/>
          <w:highlight w:val="none"/>
          <w:lang w:eastAsia="zh-CN"/>
        </w:rPr>
        <w:t>。</w:t>
      </w:r>
    </w:p>
    <w:p w14:paraId="767B601E">
      <w:pPr>
        <w:pStyle w:val="15"/>
        <w:bidi w:val="0"/>
        <w:rPr>
          <w:rFonts w:hint="eastAsia"/>
          <w:highlight w:val="none"/>
        </w:rPr>
      </w:pPr>
      <w:r>
        <w:rPr>
          <w:rFonts w:hint="eastAsia"/>
          <w:highlight w:val="none"/>
          <w:lang w:val="en-US" w:eastAsia="zh-CN"/>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r>
        <w:rPr>
          <w:rFonts w:hint="eastAsia"/>
          <w:highlight w:val="none"/>
        </w:rPr>
        <w:t>。</w:t>
      </w:r>
    </w:p>
    <w:p w14:paraId="48EDB693">
      <w:pPr>
        <w:pStyle w:val="15"/>
        <w:bidi w:val="0"/>
        <w:rPr>
          <w:rFonts w:hint="eastAsia"/>
          <w:highlight w:val="none"/>
        </w:rPr>
      </w:pPr>
      <w:r>
        <w:rPr>
          <w:rFonts w:hint="eastAsia"/>
          <w:highlight w:val="none"/>
          <w:lang w:val="en-US" w:eastAsia="zh-CN"/>
        </w:rPr>
        <w:t>③</w:t>
      </w:r>
      <w:r>
        <w:rPr>
          <w:rFonts w:hint="eastAsia"/>
          <w:highlight w:val="none"/>
        </w:rPr>
        <w:t>供应商在前三年采购合同履约过程中及其他经营活动履约过程中未依法履约被有关部门处理的，不能认定为具有良好的商业信誉。若提供虚假承诺将被视为虚假响应，取消</w:t>
      </w:r>
      <w:r>
        <w:rPr>
          <w:rFonts w:hint="eastAsia"/>
          <w:highlight w:val="none"/>
          <w:lang w:val="en-US" w:eastAsia="zh-CN"/>
        </w:rPr>
        <w:t>成交</w:t>
      </w:r>
      <w:r>
        <w:rPr>
          <w:rFonts w:hint="eastAsia"/>
          <w:highlight w:val="none"/>
        </w:rPr>
        <w:t>资格。</w:t>
      </w:r>
    </w:p>
    <w:p w14:paraId="6FE4C788">
      <w:pPr>
        <w:pStyle w:val="15"/>
        <w:bidi w:val="0"/>
        <w:rPr>
          <w:rFonts w:hint="eastAsia"/>
          <w:highlight w:val="none"/>
          <w:lang w:val="en-US" w:eastAsia="zh-CN"/>
        </w:rPr>
      </w:pPr>
      <w:r>
        <w:rPr>
          <w:rFonts w:hint="eastAsia"/>
          <w:highlight w:val="none"/>
          <w:lang w:val="en-US" w:eastAsia="zh-CN"/>
        </w:rPr>
        <w:t>④</w:t>
      </w:r>
      <w:r>
        <w:rPr>
          <w:rFonts w:hint="eastAsia"/>
          <w:highlight w:val="none"/>
        </w:rPr>
        <w:t>重大违法记录中的较大数额罚款的具体金额标准</w:t>
      </w:r>
      <w:r>
        <w:rPr>
          <w:rFonts w:hint="eastAsia"/>
          <w:highlight w:val="none"/>
          <w:lang w:val="en-US" w:eastAsia="zh-CN"/>
        </w:rPr>
        <w:t>及范围</w:t>
      </w:r>
      <w:r>
        <w:rPr>
          <w:rFonts w:hint="eastAsia"/>
          <w:highlight w:val="none"/>
        </w:rPr>
        <w:t>是：若采购项目所属行业行政主管部门对较大数额罚款金额标准有明文规定的，以所属行业行政主管部门规定的较大数额罚款金额标准</w:t>
      </w:r>
      <w:r>
        <w:rPr>
          <w:rFonts w:hint="eastAsia"/>
          <w:highlight w:val="none"/>
          <w:lang w:val="en-US" w:eastAsia="zh-CN"/>
        </w:rPr>
        <w:t>为准</w:t>
      </w:r>
      <w:r>
        <w:rPr>
          <w:rFonts w:hint="eastAsia"/>
          <w:highlight w:val="none"/>
        </w:rPr>
        <w:t>；若采购项目所属行业行政主管部门对较大数额罚款金额标准未明文规定的，以《四川省行政处罚听证程序规定》(四川省人民政府令第317号)规定的行政处罚罚款听证标</w:t>
      </w:r>
      <w:r>
        <w:rPr>
          <w:rFonts w:hint="eastAsia"/>
          <w:highlight w:val="none"/>
          <w:lang w:val="en-US" w:eastAsia="zh-CN"/>
        </w:rPr>
        <w:t>准金额为准。</w:t>
      </w:r>
    </w:p>
    <w:p w14:paraId="5BB0C2E8">
      <w:pPr>
        <w:pStyle w:val="15"/>
        <w:bidi w:val="0"/>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 5 \* GB3 \* MERGEFORMAT </w:instrText>
      </w:r>
      <w:r>
        <w:rPr>
          <w:rFonts w:hint="eastAsia"/>
          <w:highlight w:val="none"/>
          <w:lang w:val="en-US" w:eastAsia="zh-CN"/>
        </w:rPr>
        <w:fldChar w:fldCharType="separate"/>
      </w:r>
      <w:r>
        <w:rPr>
          <w:rFonts w:hint="eastAsia"/>
          <w:highlight w:val="none"/>
          <w:lang w:val="en-US" w:eastAsia="zh-CN"/>
        </w:rPr>
        <w:t>⑤</w:t>
      </w:r>
      <w:r>
        <w:rPr>
          <w:rFonts w:hint="eastAsia"/>
          <w:highlight w:val="none"/>
          <w:lang w:val="en-US" w:eastAsia="zh-CN"/>
        </w:rPr>
        <w:fldChar w:fldCharType="end"/>
      </w:r>
      <w:r>
        <w:rPr>
          <w:rFonts w:hint="eastAsia"/>
          <w:highlight w:val="none"/>
          <w:lang w:val="en-US" w:eastAsia="zh-CN"/>
        </w:rPr>
        <w:t>供应商应对其所提供的资格证明材料来源的合法性、真实性承担法律责任。</w:t>
      </w:r>
    </w:p>
    <w:p w14:paraId="4CF20B84">
      <w:pPr>
        <w:pStyle w:val="15"/>
        <w:bidi w:val="0"/>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 6 \* GB3 \* MERGEFORMAT </w:instrText>
      </w:r>
      <w:r>
        <w:rPr>
          <w:rFonts w:hint="eastAsia"/>
          <w:highlight w:val="none"/>
          <w:lang w:val="en-US" w:eastAsia="zh-CN"/>
        </w:rPr>
        <w:fldChar w:fldCharType="separate"/>
      </w:r>
      <w:r>
        <w:rPr>
          <w:rFonts w:hint="eastAsia"/>
          <w:highlight w:val="none"/>
          <w:lang w:val="en-US" w:eastAsia="zh-CN"/>
        </w:rPr>
        <w:t>⑥</w:t>
      </w:r>
      <w:r>
        <w:rPr>
          <w:rFonts w:hint="eastAsia"/>
          <w:highlight w:val="none"/>
          <w:lang w:val="en-US" w:eastAsia="zh-CN"/>
        </w:rPr>
        <w:fldChar w:fldCharType="end"/>
      </w:r>
      <w:r>
        <w:rPr>
          <w:rFonts w:hint="eastAsia"/>
          <w:highlight w:val="none"/>
          <w:lang w:val="en-US" w:eastAsia="zh-CN"/>
        </w:rPr>
        <w:t>以上承诺及声明函可参照第一部分响应文件格式“承诺及声明函”格式或自拟格式填写均有效。</w:t>
      </w:r>
    </w:p>
    <w:p w14:paraId="7A78FC9D">
      <w:pPr>
        <w:pStyle w:val="15"/>
        <w:bidi w:val="0"/>
        <w:rPr>
          <w:rFonts w:hint="eastAsia"/>
          <w:highlight w:val="none"/>
        </w:rPr>
      </w:pPr>
      <w:r>
        <w:rPr>
          <w:rFonts w:hint="eastAsia"/>
          <w:highlight w:val="none"/>
          <w:lang w:val="en-US" w:eastAsia="zh-CN"/>
        </w:rPr>
        <w:fldChar w:fldCharType="begin"/>
      </w:r>
      <w:r>
        <w:rPr>
          <w:rFonts w:hint="eastAsia"/>
          <w:highlight w:val="none"/>
          <w:lang w:val="en-US" w:eastAsia="zh-CN"/>
        </w:rPr>
        <w:instrText xml:space="preserve"> = 7 \* GB3 \* MERGEFORMAT </w:instrText>
      </w:r>
      <w:r>
        <w:rPr>
          <w:rFonts w:hint="eastAsia"/>
          <w:highlight w:val="none"/>
          <w:lang w:val="en-US" w:eastAsia="zh-CN"/>
        </w:rPr>
        <w:fldChar w:fldCharType="separate"/>
      </w:r>
      <w:r>
        <w:rPr>
          <w:rFonts w:hint="eastAsia"/>
          <w:highlight w:val="none"/>
          <w:lang w:val="en-US" w:eastAsia="zh-CN"/>
        </w:rPr>
        <w:t>⑦</w:t>
      </w:r>
      <w:r>
        <w:rPr>
          <w:rFonts w:hint="eastAsia"/>
          <w:highlight w:val="none"/>
          <w:lang w:val="en-US" w:eastAsia="zh-CN"/>
        </w:rPr>
        <w:fldChar w:fldCharType="end"/>
      </w:r>
      <w:r>
        <w:rPr>
          <w:rFonts w:hint="eastAsia"/>
          <w:highlight w:val="none"/>
          <w:lang w:val="en-US" w:eastAsia="zh-CN"/>
        </w:rPr>
        <w:t>本章要求提供的相关证明材料应当结合采购项目具体情况和供应商的组织机构性质确定，不得一概而论。</w:t>
      </w:r>
    </w:p>
    <w:bookmarkEnd w:id="88"/>
    <w:p w14:paraId="236BD1DD">
      <w:pPr>
        <w:tabs>
          <w:tab w:val="left" w:pos="0"/>
        </w:tabs>
        <w:rPr>
          <w:rFonts w:hint="eastAsia" w:ascii="仿宋" w:hAnsi="仿宋" w:eastAsia="仿宋" w:cs="仿宋"/>
          <w:b w:val="0"/>
          <w:bCs w:val="0"/>
          <w:sz w:val="28"/>
          <w:szCs w:val="28"/>
          <w:lang w:val="en-US" w:eastAsia="zh-CN"/>
        </w:rPr>
      </w:pPr>
    </w:p>
    <w:sectPr>
      <w:footerReference r:id="rId3" w:type="default"/>
      <w:pgSz w:w="11906" w:h="16838"/>
      <w:pgMar w:top="567" w:right="850" w:bottom="567"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40D1392-B3E6-44E8-B5A8-D4B03DAA5192}"/>
  </w:font>
  <w:font w:name="仿宋">
    <w:panose1 w:val="02010609060101010101"/>
    <w:charset w:val="86"/>
    <w:family w:val="auto"/>
    <w:pitch w:val="default"/>
    <w:sig w:usb0="800002BF" w:usb1="38CF7CFA" w:usb2="00000016" w:usb3="00000000" w:csb0="00040001" w:csb1="00000000"/>
    <w:embedRegular r:id="rId2" w:fontKey="{E8D27577-56E8-4A11-BA45-E5404D80FA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AE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53A9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53A9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0DA6"/>
    <w:multiLevelType w:val="singleLevel"/>
    <w:tmpl w:val="85A60DA6"/>
    <w:lvl w:ilvl="0" w:tentative="0">
      <w:start w:val="1"/>
      <w:numFmt w:val="chineseCounting"/>
      <w:suff w:val="nothing"/>
      <w:lvlText w:val="%1、"/>
      <w:lvlJc w:val="left"/>
      <w:pPr>
        <w:ind w:left="0" w:firstLine="420"/>
      </w:pPr>
      <w:rPr>
        <w:rFonts w:hint="eastAsia"/>
      </w:rPr>
    </w:lvl>
  </w:abstractNum>
  <w:abstractNum w:abstractNumId="1">
    <w:nsid w:val="B04D8E0A"/>
    <w:multiLevelType w:val="multilevel"/>
    <w:tmpl w:val="B04D8E0A"/>
    <w:lvl w:ilvl="0" w:tentative="0">
      <w:start w:val="1"/>
      <w:numFmt w:val="chineseCounting"/>
      <w:pStyle w:val="19"/>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2"/>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6"/>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A240A61"/>
    <w:multiLevelType w:val="singleLevel"/>
    <w:tmpl w:val="CA240A61"/>
    <w:lvl w:ilvl="0" w:tentative="0">
      <w:start w:val="1"/>
      <w:numFmt w:val="chineseCounting"/>
      <w:pStyle w:val="13"/>
      <w:suff w:val="nothing"/>
      <w:lvlText w:val="(%1)"/>
      <w:lvlJc w:val="left"/>
      <w:pPr>
        <w:ind w:left="0" w:firstLine="0"/>
      </w:pPr>
      <w:rPr>
        <w:rFonts w:hint="eastAsia"/>
      </w:rPr>
    </w:lvl>
  </w:abstractNum>
  <w:abstractNum w:abstractNumId="3">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21"/>
      <w:suff w:val="nothing"/>
      <w:lvlText w:val="(%2)"/>
      <w:lvlJc w:val="left"/>
      <w:pPr>
        <w:ind w:left="0" w:firstLine="0"/>
      </w:pPr>
      <w:rPr>
        <w:rFonts w:hint="eastAsia" w:ascii="宋体" w:hAnsi="宋体" w:eastAsia="宋体" w:cs="宋体"/>
      </w:rPr>
    </w:lvl>
    <w:lvl w:ilvl="2" w:tentative="0">
      <w:start w:val="1"/>
      <w:numFmt w:val="decimal"/>
      <w:pStyle w:val="17"/>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EB6083F9"/>
    <w:multiLevelType w:val="singleLevel"/>
    <w:tmpl w:val="EB6083F9"/>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mQ5YTgzNzExZGU4ZTRjNjVlNWMxZDgwMDNkZTUifQ=="/>
  </w:docVars>
  <w:rsids>
    <w:rsidRoot w:val="227A4150"/>
    <w:rsid w:val="04C007AA"/>
    <w:rsid w:val="09750660"/>
    <w:rsid w:val="0B641070"/>
    <w:rsid w:val="0BCB09C4"/>
    <w:rsid w:val="169A57D5"/>
    <w:rsid w:val="18DD2464"/>
    <w:rsid w:val="1C1325CE"/>
    <w:rsid w:val="1CF27E72"/>
    <w:rsid w:val="1EBC6205"/>
    <w:rsid w:val="1EBE7718"/>
    <w:rsid w:val="21772B27"/>
    <w:rsid w:val="21BB4867"/>
    <w:rsid w:val="227A4150"/>
    <w:rsid w:val="23580DFB"/>
    <w:rsid w:val="24F649B4"/>
    <w:rsid w:val="25A050C3"/>
    <w:rsid w:val="2C1D4778"/>
    <w:rsid w:val="2D534BB6"/>
    <w:rsid w:val="30FA6FD5"/>
    <w:rsid w:val="3393399E"/>
    <w:rsid w:val="35604E97"/>
    <w:rsid w:val="3633454C"/>
    <w:rsid w:val="3B621A72"/>
    <w:rsid w:val="3C3542A0"/>
    <w:rsid w:val="3C8B3834"/>
    <w:rsid w:val="3DA2751D"/>
    <w:rsid w:val="3EE43117"/>
    <w:rsid w:val="406070E1"/>
    <w:rsid w:val="45DC5A48"/>
    <w:rsid w:val="48DC0FBF"/>
    <w:rsid w:val="49AA289C"/>
    <w:rsid w:val="52B23B49"/>
    <w:rsid w:val="55A15D04"/>
    <w:rsid w:val="585722FF"/>
    <w:rsid w:val="5C68533A"/>
    <w:rsid w:val="5F381638"/>
    <w:rsid w:val="61FC1E21"/>
    <w:rsid w:val="664E627D"/>
    <w:rsid w:val="6771763D"/>
    <w:rsid w:val="6BDA557E"/>
    <w:rsid w:val="70595391"/>
    <w:rsid w:val="746E091A"/>
    <w:rsid w:val="78524E73"/>
    <w:rsid w:val="7BEE4EC1"/>
    <w:rsid w:val="7ED93A10"/>
    <w:rsid w:val="7F0C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rPr>
  </w:style>
  <w:style w:type="paragraph" w:styleId="3">
    <w:name w:val="Body Text First Indent"/>
    <w:basedOn w:val="2"/>
    <w:unhideWhenUsed/>
    <w:qFormat/>
    <w:uiPriority w:val="99"/>
    <w:pPr>
      <w:tabs>
        <w:tab w:val="left" w:pos="0"/>
      </w:tabs>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00、封面正文(与其他内容无关的格式)"/>
    <w:basedOn w:val="1"/>
    <w:autoRedefine/>
    <w:qFormat/>
    <w:uiPriority w:val="0"/>
    <w:pPr>
      <w:tabs>
        <w:tab w:val="left" w:pos="0"/>
      </w:tabs>
    </w:pPr>
    <w:rPr>
      <w:rFonts w:ascii="宋体" w:hAnsi="宋体" w:eastAsia="宋体"/>
    </w:rPr>
  </w:style>
  <w:style w:type="paragraph" w:customStyle="1" w:styleId="11">
    <w:name w:val="01、普通正文"/>
    <w:basedOn w:val="1"/>
    <w:autoRedefine/>
    <w:qFormat/>
    <w:uiPriority w:val="0"/>
    <w:pPr>
      <w:tabs>
        <w:tab w:val="left" w:pos="0"/>
      </w:tabs>
      <w:wordWrap w:val="0"/>
      <w:topLinePunct/>
      <w:ind w:firstLine="0" w:firstLineChars="0"/>
    </w:pPr>
    <w:rPr>
      <w:rFonts w:ascii="宋体" w:hAnsi="宋体" w:eastAsia="宋体"/>
      <w:snapToGrid w:val="0"/>
    </w:rPr>
  </w:style>
  <w:style w:type="paragraph" w:customStyle="1" w:styleId="12">
    <w:name w:val="15、“一、”二级标题"/>
    <w:basedOn w:val="1"/>
    <w:autoRedefine/>
    <w:qFormat/>
    <w:uiPriority w:val="0"/>
    <w:pPr>
      <w:numPr>
        <w:ilvl w:val="1"/>
        <w:numId w:val="1"/>
      </w:numPr>
      <w:tabs>
        <w:tab w:val="left" w:pos="0"/>
      </w:tabs>
      <w:wordWrap w:val="0"/>
      <w:topLinePunct/>
      <w:ind w:firstLine="803" w:firstLineChars="200"/>
      <w:outlineLvl w:val="1"/>
    </w:pPr>
    <w:rPr>
      <w:rFonts w:ascii="宋体" w:hAnsi="宋体" w:eastAsia="宋体"/>
      <w:b/>
    </w:rPr>
  </w:style>
  <w:style w:type="paragraph" w:customStyle="1" w:styleId="13">
    <w:name w:val="20、第五章“(一)”三级标题"/>
    <w:basedOn w:val="11"/>
    <w:autoRedefine/>
    <w:qFormat/>
    <w:uiPriority w:val="0"/>
    <w:pPr>
      <w:pageBreakBefore/>
      <w:numPr>
        <w:ilvl w:val="0"/>
        <w:numId w:val="2"/>
      </w:numPr>
      <w:spacing w:before="50" w:beforeLines="50" w:after="50" w:afterLines="50"/>
      <w:jc w:val="center"/>
      <w:outlineLvl w:val="2"/>
    </w:pPr>
    <w:rPr>
      <w:rFonts w:ascii="宋体" w:hAnsi="宋体" w:eastAsia="宋体"/>
      <w:b/>
      <w:sz w:val="28"/>
    </w:rPr>
  </w:style>
  <w:style w:type="paragraph" w:customStyle="1" w:styleId="14">
    <w:name w:val="02、首行缩进2字符正文"/>
    <w:basedOn w:val="1"/>
    <w:autoRedefine/>
    <w:qFormat/>
    <w:uiPriority w:val="0"/>
    <w:pPr>
      <w:tabs>
        <w:tab w:val="left" w:pos="0"/>
      </w:tabs>
      <w:wordWrap w:val="0"/>
      <w:topLinePunct/>
      <w:ind w:firstLine="480" w:firstLineChars="200"/>
    </w:pPr>
    <w:rPr>
      <w:rFonts w:ascii="宋体" w:hAnsi="宋体" w:eastAsia="宋体"/>
    </w:rPr>
  </w:style>
  <w:style w:type="paragraph" w:customStyle="1" w:styleId="15">
    <w:name w:val="03、“注：”正文(加粗，首行缩进2字符)"/>
    <w:basedOn w:val="11"/>
    <w:autoRedefine/>
    <w:qFormat/>
    <w:uiPriority w:val="0"/>
    <w:pPr>
      <w:ind w:firstLine="480" w:firstLineChars="200"/>
    </w:pPr>
    <w:rPr>
      <w:b/>
    </w:rPr>
  </w:style>
  <w:style w:type="paragraph" w:customStyle="1" w:styleId="16">
    <w:name w:val="17“1.”四级标题"/>
    <w:basedOn w:val="14"/>
    <w:autoRedefine/>
    <w:qFormat/>
    <w:uiPriority w:val="0"/>
    <w:pPr>
      <w:numPr>
        <w:ilvl w:val="3"/>
        <w:numId w:val="1"/>
      </w:numPr>
      <w:ind w:firstLine="803" w:firstLineChars="200"/>
    </w:pPr>
    <w:rPr>
      <w:rFonts w:ascii="宋体" w:hAnsi="宋体" w:eastAsia="宋体"/>
    </w:rPr>
  </w:style>
  <w:style w:type="paragraph" w:customStyle="1" w:styleId="17">
    <w:name w:val="06、“1.”正文四级标题"/>
    <w:basedOn w:val="1"/>
    <w:autoRedefine/>
    <w:qFormat/>
    <w:uiPriority w:val="0"/>
    <w:pPr>
      <w:numPr>
        <w:ilvl w:val="2"/>
        <w:numId w:val="3"/>
      </w:numPr>
      <w:tabs>
        <w:tab w:val="left" w:pos="0"/>
      </w:tabs>
      <w:wordWrap w:val="0"/>
      <w:topLinePunct/>
      <w:ind w:firstLine="803" w:firstLineChars="200"/>
    </w:pPr>
    <w:rPr>
      <w:rFonts w:ascii="宋体" w:hAnsi="宋体" w:eastAsia="宋体"/>
      <w:snapToGrid w:val="0"/>
    </w:rPr>
  </w:style>
  <w:style w:type="paragraph" w:customStyle="1" w:styleId="18">
    <w:name w:val="13、表格内居中正文"/>
    <w:basedOn w:val="1"/>
    <w:autoRedefine/>
    <w:qFormat/>
    <w:uiPriority w:val="0"/>
    <w:pPr>
      <w:tabs>
        <w:tab w:val="left" w:pos="0"/>
      </w:tabs>
      <w:wordWrap w:val="0"/>
      <w:topLinePunct/>
      <w:spacing w:line="360" w:lineRule="exact"/>
      <w:jc w:val="center"/>
    </w:pPr>
    <w:rPr>
      <w:rFonts w:ascii="宋体" w:hAnsi="宋体" w:eastAsia="宋体"/>
      <w:sz w:val="21"/>
    </w:rPr>
  </w:style>
  <w:style w:type="paragraph" w:customStyle="1" w:styleId="19">
    <w:name w:val="14、“第一章”一级标题"/>
    <w:basedOn w:val="11"/>
    <w:autoRedefine/>
    <w:qFormat/>
    <w:uiPriority w:val="0"/>
    <w:pPr>
      <w:numPr>
        <w:ilvl w:val="0"/>
        <w:numId w:val="1"/>
      </w:numPr>
      <w:spacing w:before="50" w:beforeLines="50" w:after="50" w:afterLines="50" w:line="240" w:lineRule="auto"/>
      <w:jc w:val="center"/>
      <w:outlineLvl w:val="0"/>
    </w:pPr>
    <w:rPr>
      <w:b/>
      <w:sz w:val="36"/>
    </w:rPr>
  </w:style>
  <w:style w:type="paragraph" w:customStyle="1" w:styleId="20">
    <w:name w:val="04“一、”正文二级标题"/>
    <w:basedOn w:val="11"/>
    <w:autoRedefine/>
    <w:qFormat/>
    <w:uiPriority w:val="0"/>
    <w:pPr>
      <w:ind w:firstLine="803" w:firstLineChars="200"/>
    </w:pPr>
  </w:style>
  <w:style w:type="paragraph" w:customStyle="1" w:styleId="21">
    <w:name w:val="05、“(一)”正文三级标题"/>
    <w:basedOn w:val="1"/>
    <w:autoRedefine/>
    <w:qFormat/>
    <w:uiPriority w:val="0"/>
    <w:pPr>
      <w:numPr>
        <w:ilvl w:val="1"/>
        <w:numId w:val="3"/>
      </w:numPr>
      <w:tabs>
        <w:tab w:val="left" w:pos="0"/>
      </w:tabs>
      <w:wordWrap w:val="0"/>
      <w:topLinePunct/>
      <w:ind w:firstLine="803" w:firstLineChars="200"/>
    </w:pPr>
    <w:rPr>
      <w:rFonts w:ascii="宋体" w:hAnsi="宋体"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4590</Words>
  <Characters>4678</Characters>
  <Lines>0</Lines>
  <Paragraphs>0</Paragraphs>
  <TotalTime>22</TotalTime>
  <ScaleCrop>false</ScaleCrop>
  <LinksUpToDate>false</LinksUpToDate>
  <CharactersWithSpaces>4708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2023-06-19T12:58:00Z</dcterms:created>
  <dc:creator>鬼鬼</dc:creator>
  <cp:lastModifiedBy>Pennylam</cp:lastModifiedBy>
  <cp:lastPrinted>2024-12-05T00:30:00Z</cp:lastPrinted>
  <dcterms:modified xsi:type="dcterms:W3CDTF">2025-12-25T08:53:54Z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AFE1F960082448B6BA3C98C87AA8DECB_13</vt:lpwstr>
  </property>
  <property fmtid="{D5CDD505-2E9C-101B-9397-08002B2CF9AE}" pid="4" name="KSOTemplateDocerSaveRecord">
    <vt:lpwstr>eyJoZGlkIjoiZjIyZWYyOGFiZTg3YTRiMDgxYzFjOGU1NGFiNGRjOGYiLCJ1c2VySWQiOiIzMDI0MjgyMTYifQ==</vt:lpwstr>
  </property>
</Properties>
</file>